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54" w:rsidRPr="004F7DEC" w:rsidRDefault="001B4450" w:rsidP="004F7DEC">
      <w:pPr>
        <w:pStyle w:val="Heading1"/>
        <w:spacing w:before="52"/>
        <w:ind w:left="1613" w:right="878"/>
        <w:jc w:val="center"/>
        <w:rPr>
          <w:sz w:val="28"/>
          <w:szCs w:val="28"/>
          <w:lang w:val="ru-RU"/>
        </w:rPr>
      </w:pPr>
      <w:r w:rsidRPr="004F7DEC">
        <w:rPr>
          <w:sz w:val="28"/>
          <w:szCs w:val="28"/>
          <w:lang w:val="ru-RU"/>
        </w:rPr>
        <w:t>План перехода к работе в условиях действия профессионального стандарта</w:t>
      </w:r>
      <w:r w:rsidR="004F7DEC" w:rsidRPr="004F7DEC">
        <w:rPr>
          <w:sz w:val="28"/>
          <w:szCs w:val="28"/>
          <w:lang w:val="ru-RU"/>
        </w:rPr>
        <w:t xml:space="preserve">  </w:t>
      </w:r>
      <w:r w:rsidRPr="004F7DEC">
        <w:rPr>
          <w:sz w:val="28"/>
          <w:szCs w:val="28"/>
          <w:lang w:val="ru-RU"/>
        </w:rPr>
        <w:t>«Педагог»</w:t>
      </w:r>
    </w:p>
    <w:p w:rsidR="004F7DEC" w:rsidRPr="004F7DEC" w:rsidRDefault="001B4450" w:rsidP="004F7DEC">
      <w:pPr>
        <w:pStyle w:val="a5"/>
        <w:ind w:left="-38"/>
        <w:jc w:val="center"/>
        <w:rPr>
          <w:b/>
          <w:sz w:val="28"/>
          <w:szCs w:val="28"/>
        </w:rPr>
      </w:pPr>
      <w:r w:rsidRPr="004F7DEC">
        <w:rPr>
          <w:b/>
          <w:sz w:val="28"/>
          <w:szCs w:val="28"/>
        </w:rPr>
        <w:t xml:space="preserve">в </w:t>
      </w:r>
      <w:r w:rsidR="004F7DEC" w:rsidRPr="004F7DEC">
        <w:rPr>
          <w:b/>
          <w:sz w:val="28"/>
          <w:szCs w:val="28"/>
        </w:rPr>
        <w:t>МКОУ «Гилёвская средняя общеобразовательная школа</w:t>
      </w:r>
    </w:p>
    <w:p w:rsidR="004F7DEC" w:rsidRPr="004F7DEC" w:rsidRDefault="004F7DEC" w:rsidP="004F7DEC">
      <w:pPr>
        <w:pStyle w:val="a5"/>
        <w:ind w:left="-38"/>
        <w:jc w:val="center"/>
        <w:rPr>
          <w:b/>
          <w:sz w:val="28"/>
          <w:szCs w:val="28"/>
        </w:rPr>
      </w:pPr>
      <w:r w:rsidRPr="004F7DEC">
        <w:rPr>
          <w:b/>
          <w:sz w:val="28"/>
          <w:szCs w:val="28"/>
        </w:rPr>
        <w:t xml:space="preserve"> Завьяловского района имени Героя </w:t>
      </w:r>
    </w:p>
    <w:p w:rsidR="004F7DEC" w:rsidRPr="004F7DEC" w:rsidRDefault="004F7DEC" w:rsidP="004F7DEC">
      <w:pPr>
        <w:pStyle w:val="a5"/>
        <w:ind w:left="-38"/>
        <w:jc w:val="center"/>
        <w:rPr>
          <w:b/>
          <w:sz w:val="28"/>
          <w:szCs w:val="28"/>
        </w:rPr>
      </w:pPr>
      <w:r w:rsidRPr="004F7DEC">
        <w:rPr>
          <w:b/>
          <w:sz w:val="28"/>
          <w:szCs w:val="28"/>
        </w:rPr>
        <w:t>Социалистического Труда А. Я. Эрнста»</w:t>
      </w:r>
    </w:p>
    <w:p w:rsidR="004F7DEC" w:rsidRPr="004F7DEC" w:rsidRDefault="004F7DEC" w:rsidP="004F7DEC">
      <w:pPr>
        <w:jc w:val="center"/>
        <w:rPr>
          <w:b/>
          <w:sz w:val="28"/>
          <w:szCs w:val="28"/>
          <w:lang w:val="ru-RU"/>
        </w:rPr>
      </w:pPr>
    </w:p>
    <w:p w:rsidR="003D5C54" w:rsidRPr="004F7DEC" w:rsidRDefault="003D5C54">
      <w:pPr>
        <w:ind w:left="1192"/>
        <w:rPr>
          <w:b/>
          <w:sz w:val="24"/>
          <w:lang w:val="ru-RU"/>
        </w:rPr>
      </w:pPr>
    </w:p>
    <w:p w:rsidR="003D5C54" w:rsidRPr="004F7DEC" w:rsidRDefault="003D5C54">
      <w:pPr>
        <w:pStyle w:val="a3"/>
        <w:spacing w:before="4"/>
        <w:ind w:left="0"/>
        <w:rPr>
          <w:b/>
          <w:sz w:val="25"/>
          <w:lang w:val="ru-RU"/>
        </w:rPr>
      </w:pPr>
    </w:p>
    <w:p w:rsidR="003D5C54" w:rsidRPr="004F7DEC" w:rsidRDefault="001B4450">
      <w:pPr>
        <w:pStyle w:val="a3"/>
        <w:tabs>
          <w:tab w:val="left" w:pos="980"/>
        </w:tabs>
        <w:ind w:right="457"/>
        <w:rPr>
          <w:lang w:val="ru-RU"/>
        </w:rPr>
      </w:pPr>
      <w:r w:rsidRPr="004F7DEC">
        <w:rPr>
          <w:b/>
          <w:lang w:val="ru-RU"/>
        </w:rPr>
        <w:t>Цель:</w:t>
      </w:r>
      <w:r w:rsidRPr="004F7DEC">
        <w:rPr>
          <w:b/>
          <w:lang w:val="ru-RU"/>
        </w:rPr>
        <w:tab/>
      </w:r>
      <w:r w:rsidRPr="004F7DEC">
        <w:rPr>
          <w:lang w:val="ru-RU"/>
        </w:rPr>
        <w:t>Обеспечение  перехода  учреждения  на  работу  в  условиях</w:t>
      </w:r>
      <w:r w:rsidRPr="004F7DEC">
        <w:rPr>
          <w:spacing w:val="-1"/>
          <w:lang w:val="ru-RU"/>
        </w:rPr>
        <w:t xml:space="preserve"> </w:t>
      </w:r>
      <w:r w:rsidRPr="004F7DEC">
        <w:rPr>
          <w:lang w:val="ru-RU"/>
        </w:rPr>
        <w:t>действия</w:t>
      </w:r>
      <w:r w:rsidRPr="004F7DEC">
        <w:rPr>
          <w:spacing w:val="49"/>
          <w:lang w:val="ru-RU"/>
        </w:rPr>
        <w:t xml:space="preserve"> </w:t>
      </w:r>
      <w:r w:rsidRPr="004F7DEC">
        <w:rPr>
          <w:lang w:val="ru-RU"/>
        </w:rPr>
        <w:t xml:space="preserve">профессионального стандарта «Педагог» </w:t>
      </w:r>
    </w:p>
    <w:p w:rsidR="003D5C54" w:rsidRDefault="001B4450">
      <w:pPr>
        <w:pStyle w:val="Heading1"/>
        <w:rPr>
          <w:b w:val="0"/>
        </w:rPr>
      </w:pPr>
      <w:proofErr w:type="spellStart"/>
      <w:r>
        <w:t>Задачи</w:t>
      </w:r>
      <w:proofErr w:type="spellEnd"/>
      <w:r>
        <w:rPr>
          <w:b w:val="0"/>
        </w:rPr>
        <w:t>:</w:t>
      </w:r>
    </w:p>
    <w:p w:rsidR="003D5C54" w:rsidRPr="004F7DEC" w:rsidRDefault="001B4450">
      <w:pPr>
        <w:pStyle w:val="a4"/>
        <w:numPr>
          <w:ilvl w:val="0"/>
          <w:numId w:val="5"/>
        </w:numPr>
        <w:tabs>
          <w:tab w:val="left" w:pos="1041"/>
        </w:tabs>
        <w:ind w:right="452"/>
        <w:rPr>
          <w:sz w:val="24"/>
          <w:lang w:val="ru-RU"/>
        </w:rPr>
      </w:pPr>
      <w:r w:rsidRPr="004F7DEC">
        <w:rPr>
          <w:sz w:val="24"/>
          <w:lang w:val="ru-RU"/>
        </w:rPr>
        <w:t>Информационно-методическое обеспечение перехода к работе в условиях действия профессионального</w:t>
      </w:r>
      <w:r w:rsidRPr="004F7DEC">
        <w:rPr>
          <w:spacing w:val="-4"/>
          <w:sz w:val="24"/>
          <w:lang w:val="ru-RU"/>
        </w:rPr>
        <w:t xml:space="preserve"> </w:t>
      </w:r>
      <w:r w:rsidRPr="004F7DEC">
        <w:rPr>
          <w:sz w:val="24"/>
          <w:lang w:val="ru-RU"/>
        </w:rPr>
        <w:t>стандарта.</w:t>
      </w:r>
    </w:p>
    <w:p w:rsidR="003D5C54" w:rsidRPr="004F7DEC" w:rsidRDefault="001B4450">
      <w:pPr>
        <w:pStyle w:val="a4"/>
        <w:numPr>
          <w:ilvl w:val="0"/>
          <w:numId w:val="5"/>
        </w:numPr>
        <w:tabs>
          <w:tab w:val="left" w:pos="1041"/>
          <w:tab w:val="left" w:pos="2699"/>
        </w:tabs>
        <w:ind w:right="449"/>
        <w:rPr>
          <w:sz w:val="24"/>
          <w:lang w:val="ru-RU"/>
        </w:rPr>
      </w:pPr>
      <w:r w:rsidRPr="004F7DEC">
        <w:rPr>
          <w:sz w:val="24"/>
          <w:lang w:val="ru-RU"/>
        </w:rPr>
        <w:t>Организация</w:t>
      </w:r>
      <w:r w:rsidRPr="004F7DEC">
        <w:rPr>
          <w:sz w:val="24"/>
          <w:lang w:val="ru-RU"/>
        </w:rPr>
        <w:tab/>
        <w:t>повышения   квалификации   педагогических   работников</w:t>
      </w:r>
      <w:r w:rsidRPr="004F7DEC">
        <w:rPr>
          <w:spacing w:val="52"/>
          <w:sz w:val="24"/>
          <w:lang w:val="ru-RU"/>
        </w:rPr>
        <w:t xml:space="preserve"> </w:t>
      </w:r>
      <w:r w:rsidRPr="004F7DEC">
        <w:rPr>
          <w:sz w:val="24"/>
          <w:lang w:val="ru-RU"/>
        </w:rPr>
        <w:t xml:space="preserve">учреждения </w:t>
      </w:r>
      <w:r w:rsidRPr="004F7DEC">
        <w:rPr>
          <w:spacing w:val="44"/>
          <w:sz w:val="24"/>
          <w:lang w:val="ru-RU"/>
        </w:rPr>
        <w:t xml:space="preserve"> </w:t>
      </w:r>
      <w:r w:rsidRPr="004F7DEC">
        <w:rPr>
          <w:sz w:val="24"/>
          <w:lang w:val="ru-RU"/>
        </w:rPr>
        <w:t>в</w:t>
      </w:r>
      <w:r w:rsidRPr="004F7DEC">
        <w:rPr>
          <w:w w:val="99"/>
          <w:sz w:val="24"/>
          <w:lang w:val="ru-RU"/>
        </w:rPr>
        <w:t xml:space="preserve"> </w:t>
      </w:r>
      <w:r w:rsidRPr="004F7DEC">
        <w:rPr>
          <w:sz w:val="24"/>
          <w:lang w:val="ru-RU"/>
        </w:rPr>
        <w:t>соответствии с требованиями</w:t>
      </w:r>
      <w:r w:rsidRPr="004F7DEC">
        <w:rPr>
          <w:spacing w:val="-7"/>
          <w:sz w:val="24"/>
          <w:lang w:val="ru-RU"/>
        </w:rPr>
        <w:t xml:space="preserve"> </w:t>
      </w:r>
      <w:r w:rsidRPr="004F7DEC">
        <w:rPr>
          <w:sz w:val="24"/>
          <w:lang w:val="ru-RU"/>
        </w:rPr>
        <w:t>профстандарта.</w:t>
      </w:r>
    </w:p>
    <w:p w:rsidR="003D5C54" w:rsidRPr="004F7DEC" w:rsidRDefault="001B4450">
      <w:pPr>
        <w:pStyle w:val="a4"/>
        <w:numPr>
          <w:ilvl w:val="0"/>
          <w:numId w:val="5"/>
        </w:numPr>
        <w:tabs>
          <w:tab w:val="left" w:pos="1041"/>
          <w:tab w:val="left" w:pos="3378"/>
        </w:tabs>
        <w:ind w:right="453"/>
        <w:rPr>
          <w:sz w:val="24"/>
          <w:lang w:val="ru-RU"/>
        </w:rPr>
      </w:pPr>
      <w:r w:rsidRPr="004F7DEC">
        <w:rPr>
          <w:sz w:val="24"/>
          <w:lang w:val="ru-RU"/>
        </w:rPr>
        <w:t>Совершенствование</w:t>
      </w:r>
      <w:r w:rsidRPr="004F7DEC">
        <w:rPr>
          <w:sz w:val="24"/>
          <w:lang w:val="ru-RU"/>
        </w:rPr>
        <w:tab/>
        <w:t xml:space="preserve">системы  аттестации  педагогических  работников </w:t>
      </w:r>
      <w:r w:rsidRPr="004F7DEC">
        <w:rPr>
          <w:spacing w:val="59"/>
          <w:sz w:val="24"/>
          <w:lang w:val="ru-RU"/>
        </w:rPr>
        <w:t xml:space="preserve"> </w:t>
      </w:r>
      <w:r w:rsidRPr="004F7DEC">
        <w:rPr>
          <w:sz w:val="24"/>
          <w:lang w:val="ru-RU"/>
        </w:rPr>
        <w:t xml:space="preserve">учреждения </w:t>
      </w:r>
      <w:r w:rsidRPr="004F7DEC">
        <w:rPr>
          <w:spacing w:val="16"/>
          <w:sz w:val="24"/>
          <w:lang w:val="ru-RU"/>
        </w:rPr>
        <w:t xml:space="preserve"> </w:t>
      </w:r>
      <w:r w:rsidRPr="004F7DEC">
        <w:rPr>
          <w:sz w:val="24"/>
          <w:lang w:val="ru-RU"/>
        </w:rPr>
        <w:t>на основе</w:t>
      </w:r>
      <w:r w:rsidRPr="004F7DEC">
        <w:rPr>
          <w:spacing w:val="-1"/>
          <w:sz w:val="24"/>
          <w:lang w:val="ru-RU"/>
        </w:rPr>
        <w:t xml:space="preserve"> </w:t>
      </w:r>
      <w:r w:rsidRPr="004F7DEC">
        <w:rPr>
          <w:sz w:val="24"/>
          <w:lang w:val="ru-RU"/>
        </w:rPr>
        <w:t>профстандарта.</w:t>
      </w:r>
    </w:p>
    <w:p w:rsidR="003D5C54" w:rsidRDefault="001B4450">
      <w:pPr>
        <w:pStyle w:val="Heading1"/>
        <w:spacing w:before="4" w:line="274" w:lineRule="exact"/>
        <w:ind w:left="176"/>
      </w:pPr>
      <w:proofErr w:type="spellStart"/>
      <w:r>
        <w:t>Индикаторы</w:t>
      </w:r>
      <w:proofErr w:type="spellEnd"/>
      <w:r>
        <w:t>:</w:t>
      </w:r>
    </w:p>
    <w:p w:rsidR="003D5C54" w:rsidRPr="004F7DEC" w:rsidRDefault="001B4450">
      <w:pPr>
        <w:pStyle w:val="a4"/>
        <w:numPr>
          <w:ilvl w:val="0"/>
          <w:numId w:val="4"/>
        </w:numPr>
        <w:tabs>
          <w:tab w:val="left" w:pos="925"/>
        </w:tabs>
        <w:ind w:right="460" w:firstLine="568"/>
        <w:rPr>
          <w:sz w:val="24"/>
          <w:lang w:val="ru-RU"/>
        </w:rPr>
      </w:pPr>
      <w:r w:rsidRPr="004F7DEC">
        <w:rPr>
          <w:sz w:val="24"/>
          <w:lang w:val="ru-RU"/>
        </w:rPr>
        <w:t xml:space="preserve">проведение повышения квалификации педагогических работников в соответствии с </w:t>
      </w:r>
      <w:proofErr w:type="spellStart"/>
      <w:r w:rsidRPr="004F7DEC">
        <w:rPr>
          <w:sz w:val="24"/>
          <w:lang w:val="ru-RU"/>
        </w:rPr>
        <w:t>профстандартом</w:t>
      </w:r>
      <w:proofErr w:type="spellEnd"/>
      <w:r w:rsidRPr="004F7DEC">
        <w:rPr>
          <w:spacing w:val="-4"/>
          <w:sz w:val="24"/>
          <w:lang w:val="ru-RU"/>
        </w:rPr>
        <w:t xml:space="preserve"> </w:t>
      </w:r>
      <w:r w:rsidRPr="004F7DEC">
        <w:rPr>
          <w:sz w:val="24"/>
          <w:lang w:val="ru-RU"/>
        </w:rPr>
        <w:t>педагога;</w:t>
      </w:r>
    </w:p>
    <w:p w:rsidR="003D5C54" w:rsidRPr="004F7DEC" w:rsidRDefault="001B4450">
      <w:pPr>
        <w:pStyle w:val="a4"/>
        <w:numPr>
          <w:ilvl w:val="0"/>
          <w:numId w:val="4"/>
        </w:numPr>
        <w:tabs>
          <w:tab w:val="left" w:pos="861"/>
        </w:tabs>
        <w:ind w:right="451" w:firstLine="568"/>
        <w:rPr>
          <w:sz w:val="24"/>
          <w:lang w:val="ru-RU"/>
        </w:rPr>
      </w:pPr>
      <w:r w:rsidRPr="004F7DEC">
        <w:rPr>
          <w:sz w:val="24"/>
          <w:lang w:val="ru-RU"/>
        </w:rPr>
        <w:t>совершенствование персонифицированных моделей повышения квалификации на основе профстандарта;</w:t>
      </w:r>
    </w:p>
    <w:p w:rsidR="003D5C54" w:rsidRPr="004F7DEC" w:rsidRDefault="001B4450">
      <w:pPr>
        <w:pStyle w:val="a4"/>
        <w:numPr>
          <w:ilvl w:val="0"/>
          <w:numId w:val="4"/>
        </w:numPr>
        <w:tabs>
          <w:tab w:val="left" w:pos="833"/>
        </w:tabs>
        <w:ind w:firstLine="568"/>
        <w:rPr>
          <w:sz w:val="24"/>
          <w:lang w:val="ru-RU"/>
        </w:rPr>
      </w:pPr>
      <w:r w:rsidRPr="004F7DEC">
        <w:rPr>
          <w:sz w:val="24"/>
          <w:lang w:val="ru-RU"/>
        </w:rPr>
        <w:t>внедрение модельных форм документов общеобразовательной организации, работающей в условиях</w:t>
      </w:r>
      <w:r w:rsidRPr="004F7DEC">
        <w:rPr>
          <w:spacing w:val="-2"/>
          <w:sz w:val="24"/>
          <w:lang w:val="ru-RU"/>
        </w:rPr>
        <w:t xml:space="preserve"> </w:t>
      </w:r>
      <w:r w:rsidRPr="004F7DEC">
        <w:rPr>
          <w:sz w:val="24"/>
          <w:lang w:val="ru-RU"/>
        </w:rPr>
        <w:t>профстандарта;</w:t>
      </w:r>
    </w:p>
    <w:p w:rsidR="003D5C54" w:rsidRPr="004F7DEC" w:rsidRDefault="001B4450">
      <w:pPr>
        <w:pStyle w:val="a4"/>
        <w:numPr>
          <w:ilvl w:val="0"/>
          <w:numId w:val="4"/>
        </w:numPr>
        <w:tabs>
          <w:tab w:val="left" w:pos="945"/>
        </w:tabs>
        <w:ind w:right="445" w:firstLine="568"/>
        <w:rPr>
          <w:sz w:val="24"/>
          <w:lang w:val="ru-RU"/>
        </w:rPr>
      </w:pPr>
      <w:r w:rsidRPr="004F7DEC">
        <w:rPr>
          <w:sz w:val="24"/>
          <w:lang w:val="ru-RU"/>
        </w:rPr>
        <w:t>внедрение процедуры статусной аттестации педагогических работников на основе профессионального</w:t>
      </w:r>
      <w:r w:rsidRPr="004F7DEC">
        <w:rPr>
          <w:spacing w:val="-2"/>
          <w:sz w:val="24"/>
          <w:lang w:val="ru-RU"/>
        </w:rPr>
        <w:t xml:space="preserve"> </w:t>
      </w:r>
      <w:r w:rsidRPr="004F7DEC">
        <w:rPr>
          <w:sz w:val="24"/>
          <w:lang w:val="ru-RU"/>
        </w:rPr>
        <w:t>стандарта.</w:t>
      </w:r>
    </w:p>
    <w:p w:rsidR="003D5C54" w:rsidRPr="004F7DEC" w:rsidRDefault="003D5C54">
      <w:pPr>
        <w:pStyle w:val="a3"/>
        <w:ind w:left="0"/>
        <w:rPr>
          <w:sz w:val="20"/>
          <w:lang w:val="ru-RU"/>
        </w:rPr>
      </w:pPr>
    </w:p>
    <w:p w:rsidR="003D5C54" w:rsidRPr="004F7DEC" w:rsidRDefault="003D5C54">
      <w:pPr>
        <w:pStyle w:val="a3"/>
        <w:spacing w:before="11"/>
        <w:ind w:left="0"/>
        <w:rPr>
          <w:sz w:val="26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321"/>
        <w:gridCol w:w="2761"/>
        <w:gridCol w:w="1896"/>
        <w:gridCol w:w="1553"/>
      </w:tblGrid>
      <w:tr w:rsidR="003D5C54">
        <w:trPr>
          <w:trHeight w:hRule="exact" w:val="588"/>
        </w:trPr>
        <w:tc>
          <w:tcPr>
            <w:tcW w:w="4321" w:type="dxa"/>
          </w:tcPr>
          <w:p w:rsidR="003D5C54" w:rsidRDefault="001B4450">
            <w:pPr>
              <w:pStyle w:val="TableParagraph"/>
              <w:ind w:left="1652" w:right="791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2761" w:type="dxa"/>
          </w:tcPr>
          <w:p w:rsidR="003D5C54" w:rsidRDefault="001B4450">
            <w:pPr>
              <w:pStyle w:val="TableParagraph"/>
              <w:ind w:left="144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1896" w:type="dxa"/>
          </w:tcPr>
          <w:p w:rsidR="003D5C54" w:rsidRDefault="001B4450">
            <w:pPr>
              <w:pStyle w:val="TableParagraph"/>
              <w:ind w:left="59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</w:tc>
        <w:tc>
          <w:tcPr>
            <w:tcW w:w="1553" w:type="dxa"/>
          </w:tcPr>
          <w:p w:rsidR="003D5C54" w:rsidRDefault="001B4450">
            <w:pPr>
              <w:pStyle w:val="TableParagraph"/>
              <w:ind w:left="83" w:firstLine="340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</w:tr>
      <w:tr w:rsidR="003D5C54" w:rsidRPr="004F7DEC">
        <w:trPr>
          <w:trHeight w:hRule="exact" w:val="288"/>
        </w:trPr>
        <w:tc>
          <w:tcPr>
            <w:tcW w:w="10531" w:type="dxa"/>
            <w:gridSpan w:val="4"/>
          </w:tcPr>
          <w:p w:rsidR="003D5C54" w:rsidRPr="004F7DEC" w:rsidRDefault="001B4450">
            <w:pPr>
              <w:pStyle w:val="TableParagraph"/>
              <w:tabs>
                <w:tab w:val="left" w:pos="2200"/>
              </w:tabs>
              <w:ind w:left="1191"/>
              <w:rPr>
                <w:b/>
                <w:sz w:val="24"/>
                <w:lang w:val="ru-RU"/>
              </w:rPr>
            </w:pPr>
            <w:r w:rsidRPr="004F7DEC">
              <w:rPr>
                <w:b/>
                <w:spacing w:val="-4"/>
                <w:sz w:val="24"/>
                <w:lang w:val="ru-RU"/>
              </w:rPr>
              <w:t>1.</w:t>
            </w:r>
            <w:r w:rsidRPr="004F7DEC">
              <w:rPr>
                <w:b/>
                <w:spacing w:val="-4"/>
                <w:sz w:val="24"/>
                <w:lang w:val="ru-RU"/>
              </w:rPr>
              <w:tab/>
            </w:r>
            <w:r w:rsidRPr="004F7DEC">
              <w:rPr>
                <w:b/>
                <w:spacing w:val="-8"/>
                <w:sz w:val="24"/>
                <w:lang w:val="ru-RU"/>
              </w:rPr>
              <w:t xml:space="preserve">Организационно-правовое </w:t>
            </w:r>
            <w:r w:rsidRPr="004F7DEC">
              <w:rPr>
                <w:b/>
                <w:sz w:val="24"/>
                <w:lang w:val="ru-RU"/>
              </w:rPr>
              <w:t xml:space="preserve">и </w:t>
            </w:r>
            <w:r w:rsidRPr="004F7DEC">
              <w:rPr>
                <w:b/>
                <w:spacing w:val="-8"/>
                <w:sz w:val="24"/>
                <w:lang w:val="ru-RU"/>
              </w:rPr>
              <w:t>информационно-методическое</w:t>
            </w:r>
            <w:r w:rsidRPr="004F7DEC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4F7DEC">
              <w:rPr>
                <w:b/>
                <w:spacing w:val="-7"/>
                <w:sz w:val="24"/>
                <w:lang w:val="ru-RU"/>
              </w:rPr>
              <w:t>обеспечение</w:t>
            </w:r>
          </w:p>
        </w:tc>
      </w:tr>
      <w:tr w:rsidR="003D5C54">
        <w:trPr>
          <w:trHeight w:hRule="exact" w:val="1961"/>
        </w:trPr>
        <w:tc>
          <w:tcPr>
            <w:tcW w:w="4321" w:type="dxa"/>
          </w:tcPr>
          <w:p w:rsidR="003D5C54" w:rsidRPr="004F7DEC" w:rsidRDefault="001B4450">
            <w:pPr>
              <w:pStyle w:val="TableParagraph"/>
              <w:spacing w:line="235" w:lineRule="auto"/>
              <w:ind w:left="120" w:right="791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1.1. Разработка и утверждение (приказом) плана работы образовательной организации по переходу к работе в условиях действия профессионального стандарта.</w:t>
            </w:r>
          </w:p>
        </w:tc>
        <w:tc>
          <w:tcPr>
            <w:tcW w:w="2761" w:type="dxa"/>
          </w:tcPr>
          <w:p w:rsidR="003D5C54" w:rsidRPr="004F7DEC" w:rsidRDefault="001B4450">
            <w:pPr>
              <w:pStyle w:val="TableParagraph"/>
              <w:spacing w:line="235" w:lineRule="auto"/>
              <w:ind w:left="60" w:right="635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План работы образовательной организации по переходу к работе в условиях действия профессионального стандарта</w:t>
            </w:r>
          </w:p>
        </w:tc>
        <w:tc>
          <w:tcPr>
            <w:tcW w:w="1896" w:type="dxa"/>
          </w:tcPr>
          <w:p w:rsidR="003D5C54" w:rsidRDefault="001B4450">
            <w:pPr>
              <w:pStyle w:val="TableParagraph"/>
              <w:spacing w:line="237" w:lineRule="auto"/>
              <w:ind w:left="59" w:right="825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553" w:type="dxa"/>
          </w:tcPr>
          <w:p w:rsidR="003D5C54" w:rsidRDefault="001B4450">
            <w:pPr>
              <w:pStyle w:val="TableParagraph"/>
              <w:spacing w:line="266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5C54" w:rsidRDefault="001B4450">
            <w:pPr>
              <w:pStyle w:val="TableParagraph"/>
              <w:spacing w:before="7" w:line="268" w:lineRule="exact"/>
              <w:ind w:left="83" w:right="650"/>
              <w:rPr>
                <w:sz w:val="24"/>
              </w:rPr>
            </w:pPr>
            <w:proofErr w:type="spellStart"/>
            <w:r>
              <w:rPr>
                <w:sz w:val="24"/>
              </w:rPr>
              <w:t>квартал</w:t>
            </w:r>
            <w:proofErr w:type="spellEnd"/>
            <w:r>
              <w:rPr>
                <w:sz w:val="24"/>
              </w:rPr>
              <w:t xml:space="preserve"> 2016</w:t>
            </w:r>
          </w:p>
        </w:tc>
      </w:tr>
      <w:tr w:rsidR="003D5C54">
        <w:trPr>
          <w:trHeight w:hRule="exact" w:val="2972"/>
        </w:trPr>
        <w:tc>
          <w:tcPr>
            <w:tcW w:w="4321" w:type="dxa"/>
          </w:tcPr>
          <w:p w:rsidR="003D5C54" w:rsidRPr="004F7DEC" w:rsidRDefault="001B4450">
            <w:pPr>
              <w:pStyle w:val="TableParagraph"/>
              <w:spacing w:line="237" w:lineRule="auto"/>
              <w:ind w:left="120" w:right="48"/>
              <w:rPr>
                <w:sz w:val="24"/>
                <w:lang w:val="ru-RU"/>
              </w:rPr>
            </w:pPr>
            <w:r w:rsidRPr="004F7DEC">
              <w:rPr>
                <w:spacing w:val="-13"/>
                <w:sz w:val="24"/>
                <w:lang w:val="ru-RU"/>
              </w:rPr>
              <w:t xml:space="preserve">1.2. </w:t>
            </w:r>
            <w:r w:rsidRPr="004F7DEC">
              <w:rPr>
                <w:spacing w:val="-16"/>
                <w:sz w:val="24"/>
                <w:lang w:val="ru-RU"/>
              </w:rPr>
              <w:t xml:space="preserve">Организация </w:t>
            </w:r>
            <w:r w:rsidRPr="004F7DEC">
              <w:rPr>
                <w:spacing w:val="-17"/>
                <w:sz w:val="24"/>
                <w:lang w:val="ru-RU"/>
              </w:rPr>
              <w:t xml:space="preserve">ознакомления </w:t>
            </w:r>
            <w:r w:rsidRPr="004F7DEC">
              <w:rPr>
                <w:spacing w:val="-15"/>
                <w:sz w:val="24"/>
                <w:lang w:val="ru-RU"/>
              </w:rPr>
              <w:t xml:space="preserve">педагогических </w:t>
            </w:r>
            <w:r w:rsidRPr="004F7DEC">
              <w:rPr>
                <w:spacing w:val="-16"/>
                <w:sz w:val="24"/>
                <w:lang w:val="ru-RU"/>
              </w:rPr>
              <w:t xml:space="preserve">работников </w:t>
            </w:r>
            <w:r w:rsidRPr="004F7DEC">
              <w:rPr>
                <w:spacing w:val="2"/>
                <w:sz w:val="24"/>
                <w:lang w:val="ru-RU"/>
              </w:rPr>
              <w:t>ОУ</w:t>
            </w:r>
            <w:r w:rsidR="004F7DEC">
              <w:rPr>
                <w:spacing w:val="2"/>
                <w:sz w:val="24"/>
                <w:lang w:val="ru-RU"/>
              </w:rPr>
              <w:t xml:space="preserve"> </w:t>
            </w:r>
            <w:r w:rsidRPr="004F7DEC">
              <w:rPr>
                <w:spacing w:val="2"/>
                <w:sz w:val="24"/>
                <w:lang w:val="ru-RU"/>
              </w:rPr>
              <w:t xml:space="preserve">с </w:t>
            </w:r>
            <w:r w:rsidRPr="004F7DEC">
              <w:rPr>
                <w:spacing w:val="-15"/>
                <w:sz w:val="24"/>
                <w:lang w:val="ru-RU"/>
              </w:rPr>
              <w:t xml:space="preserve">содержанием  </w:t>
            </w:r>
            <w:r w:rsidRPr="004F7DEC">
              <w:rPr>
                <w:spacing w:val="-9"/>
                <w:sz w:val="24"/>
                <w:lang w:val="ru-RU"/>
              </w:rPr>
              <w:t>профессионального</w:t>
            </w:r>
            <w:r w:rsidR="004F7DEC">
              <w:rPr>
                <w:spacing w:val="-9"/>
                <w:sz w:val="24"/>
                <w:lang w:val="ru-RU"/>
              </w:rPr>
              <w:t xml:space="preserve"> </w:t>
            </w:r>
            <w:r w:rsidRPr="004F7DEC">
              <w:rPr>
                <w:spacing w:val="-9"/>
                <w:sz w:val="24"/>
                <w:lang w:val="ru-RU"/>
              </w:rPr>
              <w:t>стандарта</w:t>
            </w:r>
          </w:p>
          <w:p w:rsidR="003D5C54" w:rsidRDefault="001B4450">
            <w:pPr>
              <w:pStyle w:val="TableParagraph"/>
              <w:spacing w:before="1"/>
              <w:ind w:left="120" w:right="79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»:</w:t>
            </w:r>
          </w:p>
          <w:p w:rsidR="003D5C54" w:rsidRPr="004F7DEC" w:rsidRDefault="001B4450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before="196"/>
              <w:ind w:right="150" w:firstLine="0"/>
              <w:rPr>
                <w:sz w:val="24"/>
                <w:lang w:val="ru-RU"/>
              </w:rPr>
            </w:pPr>
            <w:r w:rsidRPr="004F7DEC">
              <w:rPr>
                <w:spacing w:val="-15"/>
                <w:sz w:val="24"/>
                <w:lang w:val="ru-RU"/>
              </w:rPr>
              <w:t xml:space="preserve">Организация обсуждения </w:t>
            </w:r>
            <w:r w:rsidRPr="004F7DEC">
              <w:rPr>
                <w:spacing w:val="-9"/>
                <w:sz w:val="24"/>
                <w:lang w:val="ru-RU"/>
              </w:rPr>
              <w:t xml:space="preserve">на </w:t>
            </w:r>
            <w:r w:rsidRPr="004F7DEC">
              <w:rPr>
                <w:spacing w:val="-5"/>
                <w:sz w:val="24"/>
                <w:lang w:val="ru-RU"/>
              </w:rPr>
              <w:t xml:space="preserve">заседаниях </w:t>
            </w:r>
            <w:r w:rsidRPr="004F7DEC">
              <w:rPr>
                <w:spacing w:val="-3"/>
                <w:sz w:val="24"/>
                <w:lang w:val="ru-RU"/>
              </w:rPr>
              <w:t xml:space="preserve">МО   </w:t>
            </w:r>
            <w:r w:rsidRPr="004F7DEC">
              <w:rPr>
                <w:sz w:val="24"/>
                <w:lang w:val="ru-RU"/>
              </w:rPr>
              <w:t>и творческих</w:t>
            </w:r>
            <w:r w:rsidRPr="004F7DEC">
              <w:rPr>
                <w:spacing w:val="-30"/>
                <w:sz w:val="24"/>
                <w:lang w:val="ru-RU"/>
              </w:rPr>
              <w:t xml:space="preserve"> </w:t>
            </w:r>
            <w:r w:rsidRPr="004F7DEC">
              <w:rPr>
                <w:sz w:val="24"/>
                <w:lang w:val="ru-RU"/>
              </w:rPr>
              <w:t>групп;</w:t>
            </w:r>
          </w:p>
          <w:p w:rsidR="003D5C54" w:rsidRDefault="001B4450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before="196"/>
              <w:ind w:left="256"/>
              <w:rPr>
                <w:sz w:val="24"/>
              </w:rPr>
            </w:pPr>
            <w:proofErr w:type="spellStart"/>
            <w:r>
              <w:rPr>
                <w:spacing w:val="-16"/>
                <w:sz w:val="24"/>
              </w:rPr>
              <w:t>Размещение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r w:rsidR="004F7DEC">
              <w:rPr>
                <w:spacing w:val="-27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6"/>
                <w:sz w:val="24"/>
              </w:rPr>
              <w:t>информации</w:t>
            </w:r>
            <w:proofErr w:type="spellEnd"/>
            <w:r w:rsidR="004F7DEC">
              <w:rPr>
                <w:spacing w:val="-16"/>
                <w:sz w:val="24"/>
                <w:lang w:val="ru-RU"/>
              </w:rPr>
              <w:t xml:space="preserve"> </w:t>
            </w:r>
            <w:r>
              <w:rPr>
                <w:spacing w:val="-33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на</w:t>
            </w:r>
            <w:proofErr w:type="spellEnd"/>
            <w:r w:rsidR="004F7DEC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pacing w:val="-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</w:p>
        </w:tc>
        <w:tc>
          <w:tcPr>
            <w:tcW w:w="2761" w:type="dxa"/>
          </w:tcPr>
          <w:p w:rsidR="003D5C54" w:rsidRPr="004F7DEC" w:rsidRDefault="001B4450">
            <w:pPr>
              <w:pStyle w:val="TableParagraph"/>
              <w:spacing w:line="235" w:lineRule="auto"/>
              <w:ind w:left="60" w:right="371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Мотивационная готовность учителей к апробации стандарта.</w:t>
            </w:r>
          </w:p>
          <w:p w:rsidR="003D5C54" w:rsidRPr="004F7DEC" w:rsidRDefault="001B4450">
            <w:pPr>
              <w:pStyle w:val="TableParagraph"/>
              <w:spacing w:before="198" w:line="235" w:lineRule="auto"/>
              <w:ind w:left="60" w:right="477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Знание педагогами содержания профессионального стандарта «Педагог».</w:t>
            </w:r>
          </w:p>
        </w:tc>
        <w:tc>
          <w:tcPr>
            <w:tcW w:w="1896" w:type="dxa"/>
          </w:tcPr>
          <w:p w:rsidR="003D5C54" w:rsidRDefault="001B4450">
            <w:pPr>
              <w:pStyle w:val="TableParagraph"/>
              <w:ind w:left="59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внедрение</w:t>
            </w:r>
            <w:proofErr w:type="spellEnd"/>
          </w:p>
        </w:tc>
        <w:tc>
          <w:tcPr>
            <w:tcW w:w="1553" w:type="dxa"/>
          </w:tcPr>
          <w:p w:rsidR="003D5C54" w:rsidRDefault="001B4450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полугодие</w:t>
            </w:r>
            <w:proofErr w:type="spellEnd"/>
          </w:p>
          <w:p w:rsidR="003D5C54" w:rsidRDefault="001B4450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:rsidR="003D5C54" w:rsidRDefault="003D5C54">
            <w:pPr>
              <w:pStyle w:val="TableParagraph"/>
              <w:ind w:left="0"/>
              <w:rPr>
                <w:sz w:val="24"/>
              </w:rPr>
            </w:pPr>
          </w:p>
          <w:p w:rsidR="003D5C54" w:rsidRDefault="003D5C54">
            <w:pPr>
              <w:pStyle w:val="TableParagraph"/>
              <w:ind w:left="0"/>
              <w:rPr>
                <w:sz w:val="32"/>
              </w:rPr>
            </w:pPr>
          </w:p>
          <w:p w:rsidR="003D5C54" w:rsidRDefault="001B4450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полугодие</w:t>
            </w:r>
            <w:proofErr w:type="spellEnd"/>
          </w:p>
          <w:p w:rsidR="003D5C54" w:rsidRDefault="001B4450">
            <w:pPr>
              <w:pStyle w:val="TableParagraph"/>
              <w:spacing w:before="180"/>
              <w:ind w:left="83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</w:tbl>
    <w:p w:rsidR="003D5C54" w:rsidRDefault="003D5C54">
      <w:pPr>
        <w:rPr>
          <w:sz w:val="24"/>
        </w:rPr>
        <w:sectPr w:rsidR="003D5C54">
          <w:type w:val="continuous"/>
          <w:pgSz w:w="11910" w:h="16840"/>
          <w:pgMar w:top="154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321"/>
        <w:gridCol w:w="2761"/>
        <w:gridCol w:w="1896"/>
        <w:gridCol w:w="1553"/>
      </w:tblGrid>
      <w:tr w:rsidR="003D5C54">
        <w:trPr>
          <w:trHeight w:hRule="exact" w:val="1424"/>
        </w:trPr>
        <w:tc>
          <w:tcPr>
            <w:tcW w:w="4321" w:type="dxa"/>
          </w:tcPr>
          <w:p w:rsidR="003D5C54" w:rsidRPr="004F7DEC" w:rsidRDefault="001B4450" w:rsidP="004F7DEC">
            <w:pPr>
              <w:pStyle w:val="TableParagraph"/>
              <w:ind w:left="120" w:right="694"/>
              <w:rPr>
                <w:sz w:val="24"/>
                <w:lang w:val="ru-RU"/>
              </w:rPr>
            </w:pPr>
            <w:r w:rsidRPr="004F7DEC">
              <w:rPr>
                <w:spacing w:val="-6"/>
                <w:sz w:val="24"/>
                <w:lang w:val="ru-RU"/>
              </w:rPr>
              <w:lastRenderedPageBreak/>
              <w:t xml:space="preserve">1.3. Организация </w:t>
            </w:r>
            <w:r w:rsidRPr="004F7DEC">
              <w:rPr>
                <w:spacing w:val="-5"/>
                <w:sz w:val="24"/>
                <w:lang w:val="ru-RU"/>
              </w:rPr>
              <w:t xml:space="preserve">работы </w:t>
            </w:r>
            <w:r w:rsidRPr="004F7DEC">
              <w:rPr>
                <w:spacing w:val="-6"/>
                <w:sz w:val="24"/>
                <w:lang w:val="ru-RU"/>
              </w:rPr>
              <w:t xml:space="preserve">школьных </w:t>
            </w:r>
            <w:r w:rsidR="004F7DEC">
              <w:rPr>
                <w:sz w:val="24"/>
                <w:lang w:val="ru-RU"/>
              </w:rPr>
              <w:t>предметных кафедр</w:t>
            </w:r>
            <w:r w:rsidRPr="004F7DEC">
              <w:rPr>
                <w:sz w:val="24"/>
                <w:lang w:val="ru-RU"/>
              </w:rPr>
              <w:t xml:space="preserve"> по внедрению профессионального стандарта </w:t>
            </w:r>
            <w:r w:rsidRPr="004F7DEC">
              <w:rPr>
                <w:spacing w:val="-3"/>
                <w:sz w:val="24"/>
                <w:lang w:val="ru-RU"/>
              </w:rPr>
              <w:t xml:space="preserve">на </w:t>
            </w:r>
            <w:r w:rsidRPr="004F7DEC">
              <w:rPr>
                <w:sz w:val="24"/>
                <w:lang w:val="ru-RU"/>
              </w:rPr>
              <w:t>школьном уровне.</w:t>
            </w:r>
          </w:p>
        </w:tc>
        <w:tc>
          <w:tcPr>
            <w:tcW w:w="2761" w:type="dxa"/>
          </w:tcPr>
          <w:p w:rsidR="003D5C54" w:rsidRPr="004F7DEC" w:rsidRDefault="001B4450" w:rsidP="004F7DEC">
            <w:pPr>
              <w:pStyle w:val="TableParagraph"/>
              <w:spacing w:line="237" w:lineRule="auto"/>
              <w:ind w:left="60" w:right="371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 xml:space="preserve">План работы школьных </w:t>
            </w:r>
            <w:r w:rsidR="004F7DEC">
              <w:rPr>
                <w:sz w:val="24"/>
                <w:lang w:val="ru-RU"/>
              </w:rPr>
              <w:t>предметных кафедр</w:t>
            </w:r>
          </w:p>
        </w:tc>
        <w:tc>
          <w:tcPr>
            <w:tcW w:w="1896" w:type="dxa"/>
          </w:tcPr>
          <w:p w:rsidR="003D5C54" w:rsidRPr="004F7DEC" w:rsidRDefault="001B4450" w:rsidP="004F7DEC">
            <w:pPr>
              <w:pStyle w:val="TableParagraph"/>
              <w:spacing w:line="230" w:lineRule="auto"/>
              <w:ind w:left="59" w:right="100"/>
              <w:rPr>
                <w:sz w:val="24"/>
                <w:lang w:val="ru-RU"/>
              </w:rPr>
            </w:pPr>
            <w:proofErr w:type="gramStart"/>
            <w:r w:rsidRPr="004F7DEC">
              <w:rPr>
                <w:sz w:val="24"/>
                <w:lang w:val="ru-RU"/>
              </w:rPr>
              <w:t>Ответственный</w:t>
            </w:r>
            <w:proofErr w:type="gramEnd"/>
            <w:r w:rsidRPr="004F7DEC">
              <w:rPr>
                <w:sz w:val="24"/>
                <w:lang w:val="ru-RU"/>
              </w:rPr>
              <w:t xml:space="preserve"> за внедрение, руководители </w:t>
            </w:r>
            <w:r w:rsidR="004F7DEC">
              <w:rPr>
                <w:sz w:val="24"/>
                <w:lang w:val="ru-RU"/>
              </w:rPr>
              <w:t>кафедр</w:t>
            </w:r>
          </w:p>
        </w:tc>
        <w:tc>
          <w:tcPr>
            <w:tcW w:w="1553" w:type="dxa"/>
          </w:tcPr>
          <w:p w:rsidR="003D5C54" w:rsidRDefault="001B4450">
            <w:pPr>
              <w:pStyle w:val="TableParagraph"/>
              <w:spacing w:line="230" w:lineRule="auto"/>
              <w:ind w:left="83" w:right="46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D5C54">
        <w:trPr>
          <w:trHeight w:hRule="exact" w:val="1695"/>
        </w:trPr>
        <w:tc>
          <w:tcPr>
            <w:tcW w:w="4321" w:type="dxa"/>
            <w:tcBorders>
              <w:bottom w:val="single" w:sz="3" w:space="0" w:color="000000"/>
            </w:tcBorders>
          </w:tcPr>
          <w:p w:rsidR="003D5C54" w:rsidRPr="004F7DEC" w:rsidRDefault="001B4450" w:rsidP="004F7DEC">
            <w:pPr>
              <w:pStyle w:val="TableParagraph"/>
              <w:tabs>
                <w:tab w:val="left" w:pos="2283"/>
                <w:tab w:val="left" w:pos="3287"/>
              </w:tabs>
              <w:spacing w:before="12"/>
              <w:ind w:right="30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1.4. Организация процедуры самооценки педагогами своей квалификации в соответствии</w:t>
            </w:r>
            <w:r w:rsidR="004F7DEC">
              <w:rPr>
                <w:sz w:val="24"/>
                <w:lang w:val="ru-RU"/>
              </w:rPr>
              <w:t xml:space="preserve"> с</w:t>
            </w:r>
            <w:r w:rsidRPr="004F7DEC">
              <w:rPr>
                <w:sz w:val="24"/>
                <w:lang w:val="ru-RU"/>
              </w:rPr>
              <w:tab/>
            </w:r>
            <w:r w:rsidRPr="004F7DEC">
              <w:rPr>
                <w:spacing w:val="-1"/>
                <w:sz w:val="24"/>
                <w:lang w:val="ru-RU"/>
              </w:rPr>
              <w:t xml:space="preserve">уровнями </w:t>
            </w:r>
            <w:r w:rsidRPr="004F7DEC">
              <w:rPr>
                <w:sz w:val="24"/>
                <w:lang w:val="ru-RU"/>
              </w:rPr>
              <w:t>профессионального стандарта педагога в учреждении</w:t>
            </w:r>
          </w:p>
        </w:tc>
        <w:tc>
          <w:tcPr>
            <w:tcW w:w="2761" w:type="dxa"/>
            <w:tcBorders>
              <w:bottom w:val="single" w:sz="3" w:space="0" w:color="000000"/>
            </w:tcBorders>
          </w:tcPr>
          <w:p w:rsidR="003D5C54" w:rsidRPr="004F7DEC" w:rsidRDefault="001B4450">
            <w:pPr>
              <w:pStyle w:val="TableParagraph"/>
              <w:spacing w:before="12"/>
              <w:ind w:right="114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Инструментарий для проведения самоанализа, методические указания по его применению</w:t>
            </w:r>
          </w:p>
        </w:tc>
        <w:tc>
          <w:tcPr>
            <w:tcW w:w="1896" w:type="dxa"/>
            <w:tcBorders>
              <w:bottom w:val="single" w:sz="3" w:space="0" w:color="000000"/>
            </w:tcBorders>
          </w:tcPr>
          <w:p w:rsidR="003D5C54" w:rsidRPr="004F7DEC" w:rsidRDefault="001B4450">
            <w:pPr>
              <w:pStyle w:val="TableParagraph"/>
              <w:spacing w:before="18" w:line="272" w:lineRule="exact"/>
              <w:ind w:right="100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Администрация школы</w:t>
            </w:r>
          </w:p>
          <w:p w:rsidR="003D5C54" w:rsidRPr="004F7DEC" w:rsidRDefault="001B4450" w:rsidP="004F7DEC">
            <w:pPr>
              <w:pStyle w:val="TableParagraph"/>
              <w:spacing w:before="17"/>
              <w:ind w:right="100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 xml:space="preserve">Совет внедрения Профстандарта Руководители </w:t>
            </w:r>
            <w:r w:rsidR="004F7DEC">
              <w:rPr>
                <w:sz w:val="24"/>
                <w:lang w:val="ru-RU"/>
              </w:rPr>
              <w:t>кафедр</w:t>
            </w:r>
          </w:p>
        </w:tc>
        <w:tc>
          <w:tcPr>
            <w:tcW w:w="1553" w:type="dxa"/>
            <w:tcBorders>
              <w:bottom w:val="single" w:sz="3" w:space="0" w:color="000000"/>
            </w:tcBorders>
          </w:tcPr>
          <w:p w:rsidR="003D5C54" w:rsidRDefault="001B4450">
            <w:pPr>
              <w:pStyle w:val="TableParagraph"/>
              <w:spacing w:before="16" w:line="273" w:lineRule="auto"/>
              <w:ind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январь-март</w:t>
            </w:r>
            <w:proofErr w:type="spellEnd"/>
            <w:r>
              <w:rPr>
                <w:sz w:val="24"/>
              </w:rPr>
              <w:t xml:space="preserve"> 2016 г.</w:t>
            </w:r>
          </w:p>
        </w:tc>
      </w:tr>
      <w:tr w:rsidR="003D5C54">
        <w:trPr>
          <w:trHeight w:hRule="exact" w:val="1699"/>
        </w:trPr>
        <w:tc>
          <w:tcPr>
            <w:tcW w:w="4321" w:type="dxa"/>
            <w:tcBorders>
              <w:top w:val="single" w:sz="3" w:space="0" w:color="000000"/>
            </w:tcBorders>
          </w:tcPr>
          <w:p w:rsidR="003D5C54" w:rsidRPr="004F7DEC" w:rsidRDefault="001B4450" w:rsidP="004F7DEC">
            <w:pPr>
              <w:pStyle w:val="TableParagraph"/>
              <w:tabs>
                <w:tab w:val="left" w:pos="2058"/>
                <w:tab w:val="left" w:pos="2511"/>
                <w:tab w:val="left" w:pos="2758"/>
                <w:tab w:val="left" w:pos="2834"/>
                <w:tab w:val="left" w:pos="2943"/>
                <w:tab w:val="left" w:pos="4162"/>
              </w:tabs>
              <w:spacing w:before="8"/>
              <w:ind w:right="31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1.5.Проведение</w:t>
            </w:r>
            <w:r w:rsidRPr="004F7DEC">
              <w:rPr>
                <w:sz w:val="24"/>
                <w:lang w:val="ru-RU"/>
              </w:rPr>
              <w:tab/>
            </w:r>
            <w:r w:rsidRPr="004F7DEC">
              <w:rPr>
                <w:sz w:val="24"/>
                <w:lang w:val="ru-RU"/>
              </w:rPr>
              <w:tab/>
            </w:r>
            <w:r w:rsidRPr="004F7DEC">
              <w:rPr>
                <w:spacing w:val="-1"/>
                <w:sz w:val="24"/>
                <w:lang w:val="ru-RU"/>
              </w:rPr>
              <w:t xml:space="preserve">педагогическими </w:t>
            </w:r>
            <w:r w:rsidRPr="004F7DEC">
              <w:rPr>
                <w:sz w:val="24"/>
                <w:lang w:val="ru-RU"/>
              </w:rPr>
              <w:t>работниками</w:t>
            </w:r>
            <w:r w:rsidRPr="004F7DEC">
              <w:rPr>
                <w:sz w:val="24"/>
                <w:lang w:val="ru-RU"/>
              </w:rPr>
              <w:tab/>
            </w:r>
            <w:r w:rsidRPr="004F7DEC">
              <w:rPr>
                <w:sz w:val="24"/>
                <w:lang w:val="ru-RU"/>
              </w:rPr>
              <w:tab/>
            </w:r>
            <w:r w:rsidRPr="004F7DEC">
              <w:rPr>
                <w:sz w:val="24"/>
                <w:lang w:val="ru-RU"/>
              </w:rPr>
              <w:tab/>
            </w:r>
            <w:r w:rsidRPr="004F7DEC">
              <w:rPr>
                <w:sz w:val="24"/>
                <w:lang w:val="ru-RU"/>
              </w:rPr>
              <w:tab/>
            </w:r>
            <w:r w:rsidRPr="004F7DEC">
              <w:rPr>
                <w:sz w:val="24"/>
                <w:lang w:val="ru-RU"/>
              </w:rPr>
              <w:tab/>
              <w:t>самоанализа профессионального</w:t>
            </w:r>
            <w:r w:rsidRPr="004F7DEC">
              <w:rPr>
                <w:sz w:val="24"/>
                <w:lang w:val="ru-RU"/>
              </w:rPr>
              <w:tab/>
            </w:r>
            <w:r w:rsidRPr="004F7DEC">
              <w:rPr>
                <w:sz w:val="24"/>
                <w:lang w:val="ru-RU"/>
              </w:rPr>
              <w:tab/>
              <w:t>уровня</w:t>
            </w:r>
            <w:r w:rsidRPr="004F7DEC">
              <w:rPr>
                <w:sz w:val="24"/>
                <w:lang w:val="ru-RU"/>
              </w:rPr>
              <w:tab/>
              <w:t>в соответствии</w:t>
            </w:r>
            <w:r w:rsidRPr="004F7DEC">
              <w:rPr>
                <w:sz w:val="24"/>
                <w:lang w:val="ru-RU"/>
              </w:rPr>
              <w:tab/>
              <w:t>с</w:t>
            </w:r>
            <w:r w:rsidRPr="004F7DEC">
              <w:rPr>
                <w:sz w:val="24"/>
                <w:lang w:val="ru-RU"/>
              </w:rPr>
              <w:tab/>
            </w:r>
            <w:r w:rsidRPr="004F7DEC">
              <w:rPr>
                <w:sz w:val="24"/>
                <w:lang w:val="ru-RU"/>
              </w:rPr>
              <w:tab/>
            </w:r>
            <w:r w:rsidRPr="004F7DEC">
              <w:rPr>
                <w:sz w:val="24"/>
                <w:lang w:val="ru-RU"/>
              </w:rPr>
              <w:tab/>
              <w:t>требованиями профессионального</w:t>
            </w:r>
            <w:r w:rsidRPr="004F7DEC">
              <w:rPr>
                <w:spacing w:val="-6"/>
                <w:sz w:val="24"/>
                <w:lang w:val="ru-RU"/>
              </w:rPr>
              <w:t xml:space="preserve"> </w:t>
            </w:r>
            <w:r w:rsidRPr="004F7DEC">
              <w:rPr>
                <w:sz w:val="24"/>
                <w:lang w:val="ru-RU"/>
              </w:rPr>
              <w:t>стандарта</w:t>
            </w:r>
          </w:p>
        </w:tc>
        <w:tc>
          <w:tcPr>
            <w:tcW w:w="2761" w:type="dxa"/>
            <w:tcBorders>
              <w:top w:val="single" w:sz="3" w:space="0" w:color="000000"/>
            </w:tcBorders>
          </w:tcPr>
          <w:p w:rsidR="003D5C54" w:rsidRPr="004F7DEC" w:rsidRDefault="001B4450">
            <w:pPr>
              <w:pStyle w:val="TableParagraph"/>
              <w:spacing w:before="8"/>
              <w:ind w:right="114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Листы самоанализа профессионального уровня в соответствии с требованиями профессионального стандарта</w:t>
            </w:r>
          </w:p>
        </w:tc>
        <w:tc>
          <w:tcPr>
            <w:tcW w:w="1896" w:type="dxa"/>
            <w:tcBorders>
              <w:top w:val="single" w:sz="3" w:space="0" w:color="000000"/>
            </w:tcBorders>
          </w:tcPr>
          <w:p w:rsidR="003D5C54" w:rsidRPr="004F7DEC" w:rsidRDefault="001B4450">
            <w:pPr>
              <w:pStyle w:val="TableParagraph"/>
              <w:spacing w:before="8"/>
              <w:ind w:right="100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Администрация школы</w:t>
            </w:r>
          </w:p>
          <w:p w:rsidR="003D5C54" w:rsidRPr="004F7DEC" w:rsidRDefault="001B4450" w:rsidP="004F7DEC">
            <w:pPr>
              <w:pStyle w:val="TableParagraph"/>
              <w:spacing w:before="20"/>
              <w:ind w:right="100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 xml:space="preserve">Совет внедрения Профстандарта Руководители </w:t>
            </w:r>
            <w:r w:rsidR="004F7DEC">
              <w:rPr>
                <w:sz w:val="24"/>
                <w:lang w:val="ru-RU"/>
              </w:rPr>
              <w:t>кафедр</w:t>
            </w:r>
          </w:p>
        </w:tc>
        <w:tc>
          <w:tcPr>
            <w:tcW w:w="1553" w:type="dxa"/>
            <w:tcBorders>
              <w:top w:val="single" w:sz="3" w:space="0" w:color="000000"/>
            </w:tcBorders>
          </w:tcPr>
          <w:p w:rsidR="003D5C54" w:rsidRDefault="001B4450">
            <w:pPr>
              <w:pStyle w:val="TableParagraph"/>
              <w:spacing w:before="1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2016 г</w:t>
            </w:r>
          </w:p>
        </w:tc>
      </w:tr>
      <w:tr w:rsidR="003D5C54">
        <w:trPr>
          <w:trHeight w:hRule="exact" w:val="2066"/>
        </w:trPr>
        <w:tc>
          <w:tcPr>
            <w:tcW w:w="4321" w:type="dxa"/>
            <w:tcBorders>
              <w:bottom w:val="single" w:sz="3" w:space="0" w:color="000000"/>
            </w:tcBorders>
          </w:tcPr>
          <w:p w:rsidR="003D5C54" w:rsidRPr="004F7DEC" w:rsidRDefault="001B4450">
            <w:pPr>
              <w:pStyle w:val="TableParagraph"/>
              <w:tabs>
                <w:tab w:val="left" w:pos="2308"/>
              </w:tabs>
              <w:spacing w:before="12"/>
              <w:ind w:right="31"/>
              <w:jc w:val="both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1.6. Разработка педагогическими работниками индивидуального плана профессионального развития с учетом выявленных</w:t>
            </w:r>
            <w:r w:rsidRPr="004F7DEC">
              <w:rPr>
                <w:sz w:val="24"/>
                <w:lang w:val="ru-RU"/>
              </w:rPr>
              <w:tab/>
              <w:t>профессиональных дефицитов компетенций на основе проведенного самоанализа и самооценки профессиональной</w:t>
            </w:r>
            <w:r w:rsidRPr="004F7DEC">
              <w:rPr>
                <w:spacing w:val="-4"/>
                <w:sz w:val="24"/>
                <w:lang w:val="ru-RU"/>
              </w:rPr>
              <w:t xml:space="preserve"> </w:t>
            </w:r>
            <w:r w:rsidRPr="004F7DEC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761" w:type="dxa"/>
            <w:tcBorders>
              <w:bottom w:val="single" w:sz="3" w:space="0" w:color="000000"/>
            </w:tcBorders>
          </w:tcPr>
          <w:p w:rsidR="003D5C54" w:rsidRPr="004F7DEC" w:rsidRDefault="001B4450">
            <w:pPr>
              <w:pStyle w:val="TableParagraph"/>
              <w:spacing w:before="12"/>
              <w:ind w:right="177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Планы педагогических работников по профессиональному развитию с учетом выявленных профессиональных дефицитов компетенций</w:t>
            </w:r>
          </w:p>
        </w:tc>
        <w:tc>
          <w:tcPr>
            <w:tcW w:w="1896" w:type="dxa"/>
            <w:tcBorders>
              <w:bottom w:val="single" w:sz="3" w:space="0" w:color="000000"/>
            </w:tcBorders>
          </w:tcPr>
          <w:p w:rsidR="003D5C54" w:rsidRPr="004F7DEC" w:rsidRDefault="001B4450" w:rsidP="004F7DEC">
            <w:pPr>
              <w:pStyle w:val="TableParagraph"/>
              <w:spacing w:before="19" w:line="272" w:lineRule="exact"/>
              <w:ind w:right="10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  <w:r w:rsidR="004F7DEC">
              <w:rPr>
                <w:sz w:val="24"/>
                <w:lang w:val="ru-RU"/>
              </w:rPr>
              <w:t>кафедр</w:t>
            </w:r>
          </w:p>
        </w:tc>
        <w:tc>
          <w:tcPr>
            <w:tcW w:w="1553" w:type="dxa"/>
            <w:tcBorders>
              <w:bottom w:val="single" w:sz="3" w:space="0" w:color="000000"/>
            </w:tcBorders>
          </w:tcPr>
          <w:p w:rsidR="003D5C54" w:rsidRDefault="001B4450">
            <w:pPr>
              <w:pStyle w:val="TableParagraph"/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2016 г.</w:t>
            </w:r>
          </w:p>
        </w:tc>
      </w:tr>
      <w:tr w:rsidR="003D5C54" w:rsidRPr="004F7DEC">
        <w:trPr>
          <w:trHeight w:hRule="exact" w:val="6447"/>
        </w:trPr>
        <w:tc>
          <w:tcPr>
            <w:tcW w:w="4321" w:type="dxa"/>
            <w:tcBorders>
              <w:top w:val="single" w:sz="3" w:space="0" w:color="000000"/>
            </w:tcBorders>
          </w:tcPr>
          <w:p w:rsidR="003D5C54" w:rsidRPr="004F7DEC" w:rsidRDefault="001B4450">
            <w:pPr>
              <w:pStyle w:val="TableParagraph"/>
              <w:numPr>
                <w:ilvl w:val="1"/>
                <w:numId w:val="1"/>
              </w:numPr>
              <w:tabs>
                <w:tab w:val="left" w:pos="644"/>
                <w:tab w:val="left" w:pos="2667"/>
              </w:tabs>
              <w:spacing w:before="12"/>
              <w:ind w:right="31"/>
              <w:jc w:val="both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Разработка дифференцированной программы развития профессиональной компетентности</w:t>
            </w:r>
            <w:r w:rsidRPr="004F7DEC">
              <w:rPr>
                <w:sz w:val="24"/>
                <w:lang w:val="ru-RU"/>
              </w:rPr>
              <w:tab/>
            </w:r>
            <w:proofErr w:type="gramStart"/>
            <w:r w:rsidRPr="004F7DEC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3D5C54" w:rsidRPr="004F7DEC" w:rsidRDefault="001B4450">
            <w:pPr>
              <w:pStyle w:val="TableParagraph"/>
              <w:tabs>
                <w:tab w:val="left" w:pos="2555"/>
              </w:tabs>
              <w:ind w:right="31"/>
              <w:jc w:val="both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работников</w:t>
            </w:r>
            <w:r w:rsidRPr="004F7DEC">
              <w:rPr>
                <w:sz w:val="24"/>
                <w:lang w:val="ru-RU"/>
              </w:rPr>
              <w:tab/>
            </w:r>
            <w:r w:rsidRPr="004F7DEC">
              <w:rPr>
                <w:spacing w:val="-1"/>
                <w:sz w:val="24"/>
                <w:lang w:val="ru-RU"/>
              </w:rPr>
              <w:t xml:space="preserve">образовательной </w:t>
            </w:r>
            <w:proofErr w:type="gramStart"/>
            <w:r w:rsidRPr="004F7DEC">
              <w:rPr>
                <w:sz w:val="24"/>
                <w:lang w:val="ru-RU"/>
              </w:rPr>
              <w:t>организации</w:t>
            </w:r>
            <w:proofErr w:type="gramEnd"/>
            <w:r w:rsidRPr="004F7DEC">
              <w:rPr>
                <w:sz w:val="24"/>
                <w:lang w:val="ru-RU"/>
              </w:rPr>
              <w:t xml:space="preserve"> с учетом выявленных  в ходе самоанализа профессиональных дефицитов с точки зрения требований профессионального</w:t>
            </w:r>
            <w:r w:rsidRPr="004F7DEC">
              <w:rPr>
                <w:spacing w:val="-6"/>
                <w:sz w:val="24"/>
                <w:lang w:val="ru-RU"/>
              </w:rPr>
              <w:t xml:space="preserve"> </w:t>
            </w:r>
            <w:r w:rsidRPr="004F7DEC">
              <w:rPr>
                <w:sz w:val="24"/>
                <w:lang w:val="ru-RU"/>
              </w:rPr>
              <w:t>стандарта</w:t>
            </w: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3D5C54">
            <w:pPr>
              <w:pStyle w:val="TableParagraph"/>
              <w:spacing w:before="2"/>
              <w:ind w:left="0"/>
              <w:rPr>
                <w:sz w:val="29"/>
                <w:lang w:val="ru-RU"/>
              </w:rPr>
            </w:pPr>
          </w:p>
          <w:p w:rsidR="003D5C54" w:rsidRPr="004F7DEC" w:rsidRDefault="001B4450">
            <w:pPr>
              <w:pStyle w:val="TableParagraph"/>
              <w:numPr>
                <w:ilvl w:val="1"/>
                <w:numId w:val="1"/>
              </w:numPr>
              <w:tabs>
                <w:tab w:val="left" w:pos="672"/>
                <w:tab w:val="left" w:pos="2558"/>
              </w:tabs>
              <w:ind w:right="32"/>
              <w:jc w:val="both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Разработка и корректировка должностных инструкций, трудовых договоров, положений о структурных подразделениях</w:t>
            </w:r>
            <w:r w:rsidRPr="004F7DEC">
              <w:rPr>
                <w:sz w:val="24"/>
                <w:lang w:val="ru-RU"/>
              </w:rPr>
              <w:tab/>
            </w:r>
            <w:r w:rsidRPr="004F7DEC">
              <w:rPr>
                <w:spacing w:val="-1"/>
                <w:sz w:val="24"/>
                <w:lang w:val="ru-RU"/>
              </w:rPr>
              <w:t xml:space="preserve">образовательной </w:t>
            </w:r>
            <w:r w:rsidRPr="004F7DEC">
              <w:rPr>
                <w:sz w:val="24"/>
                <w:lang w:val="ru-RU"/>
              </w:rPr>
              <w:t>организации с учетом изменения описания трудовой функции/трудовых действий с учетом профессионального стандарта</w:t>
            </w:r>
          </w:p>
        </w:tc>
        <w:tc>
          <w:tcPr>
            <w:tcW w:w="2761" w:type="dxa"/>
            <w:tcBorders>
              <w:top w:val="single" w:sz="3" w:space="0" w:color="000000"/>
            </w:tcBorders>
          </w:tcPr>
          <w:p w:rsidR="003D5C54" w:rsidRPr="004F7DEC" w:rsidRDefault="001B4450">
            <w:pPr>
              <w:pStyle w:val="TableParagraph"/>
              <w:spacing w:before="12"/>
              <w:ind w:right="264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Дифференцированная программа по развитию профессионального уровня педагогов образовательной организации в соответствии с требованиями профессионального стандарта Должностные инструкции, трудовые договора, положения о структурных подразделениях образовательной организации, уведомления педагогических работников об изменениях в должностной инструкции</w:t>
            </w:r>
          </w:p>
        </w:tc>
        <w:tc>
          <w:tcPr>
            <w:tcW w:w="1896" w:type="dxa"/>
            <w:tcBorders>
              <w:top w:val="single" w:sz="3" w:space="0" w:color="000000"/>
            </w:tcBorders>
          </w:tcPr>
          <w:p w:rsidR="003D5C54" w:rsidRPr="004F7DEC" w:rsidRDefault="001B4450">
            <w:pPr>
              <w:pStyle w:val="TableParagraph"/>
              <w:spacing w:before="12"/>
              <w:ind w:right="100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Администрация школы</w:t>
            </w:r>
          </w:p>
          <w:p w:rsidR="003D5C54" w:rsidRPr="004F7DEC" w:rsidRDefault="001B4450">
            <w:pPr>
              <w:pStyle w:val="TableParagraph"/>
              <w:spacing w:before="20"/>
              <w:ind w:right="100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Совет внедрения Профстандарта</w:t>
            </w: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1B4450">
            <w:pPr>
              <w:pStyle w:val="TableParagraph"/>
              <w:spacing w:before="140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Директор школы</w:t>
            </w:r>
          </w:p>
        </w:tc>
        <w:tc>
          <w:tcPr>
            <w:tcW w:w="1553" w:type="dxa"/>
            <w:tcBorders>
              <w:top w:val="single" w:sz="3" w:space="0" w:color="000000"/>
            </w:tcBorders>
          </w:tcPr>
          <w:p w:rsidR="003D5C54" w:rsidRPr="004F7DEC" w:rsidRDefault="001B4450">
            <w:pPr>
              <w:pStyle w:val="TableParagraph"/>
              <w:spacing w:before="16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апрель 2016 г.</w:t>
            </w: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3D5C5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5C54" w:rsidRPr="004F7DEC" w:rsidRDefault="001B4450" w:rsidP="004F7DEC">
            <w:pPr>
              <w:pStyle w:val="TableParagraph"/>
              <w:spacing w:before="1" w:line="276" w:lineRule="auto"/>
              <w:ind w:right="110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май-сентябрь 201</w:t>
            </w:r>
            <w:r w:rsidR="004F7DEC">
              <w:rPr>
                <w:sz w:val="24"/>
                <w:lang w:val="ru-RU"/>
              </w:rPr>
              <w:t>7</w:t>
            </w:r>
            <w:r w:rsidRPr="004F7DEC">
              <w:rPr>
                <w:sz w:val="24"/>
                <w:lang w:val="ru-RU"/>
              </w:rPr>
              <w:t>г</w:t>
            </w:r>
          </w:p>
        </w:tc>
      </w:tr>
    </w:tbl>
    <w:p w:rsidR="003D5C54" w:rsidRPr="004F7DEC" w:rsidRDefault="003D5C54">
      <w:pPr>
        <w:spacing w:line="276" w:lineRule="auto"/>
        <w:rPr>
          <w:sz w:val="24"/>
          <w:lang w:val="ru-RU"/>
        </w:rPr>
        <w:sectPr w:rsidR="003D5C54" w:rsidRPr="004F7DEC">
          <w:pgSz w:w="11910" w:h="16840"/>
          <w:pgMar w:top="1120" w:right="400" w:bottom="280" w:left="740" w:header="720" w:footer="720" w:gutter="0"/>
          <w:cols w:space="720"/>
        </w:sectPr>
      </w:pPr>
    </w:p>
    <w:tbl>
      <w:tblPr>
        <w:tblStyle w:val="TableNormal"/>
        <w:tblW w:w="10490" w:type="dxa"/>
        <w:tblInd w:w="-84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321"/>
        <w:gridCol w:w="2761"/>
        <w:gridCol w:w="1896"/>
        <w:gridCol w:w="1512"/>
      </w:tblGrid>
      <w:tr w:rsidR="003D5C54" w:rsidTr="004F7DEC">
        <w:trPr>
          <w:trHeight w:hRule="exact" w:val="1396"/>
        </w:trPr>
        <w:tc>
          <w:tcPr>
            <w:tcW w:w="4321" w:type="dxa"/>
          </w:tcPr>
          <w:p w:rsidR="003D5C54" w:rsidRPr="004F7DEC" w:rsidRDefault="001B4450">
            <w:pPr>
              <w:pStyle w:val="TableParagraph"/>
              <w:spacing w:before="12"/>
              <w:ind w:right="31"/>
              <w:jc w:val="both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lastRenderedPageBreak/>
              <w:t xml:space="preserve">1.9. Составление персонифицированных </w:t>
            </w:r>
            <w:proofErr w:type="gramStart"/>
            <w:r w:rsidRPr="004F7DEC">
              <w:rPr>
                <w:sz w:val="24"/>
                <w:lang w:val="ru-RU"/>
              </w:rPr>
              <w:t>планов повышения профессионального уровня педагогических работников учреждения</w:t>
            </w:r>
            <w:proofErr w:type="gramEnd"/>
            <w:r w:rsidRPr="004F7DEC">
              <w:rPr>
                <w:sz w:val="24"/>
                <w:lang w:val="ru-RU"/>
              </w:rPr>
              <w:t xml:space="preserve"> с учетом результатов самооценки</w:t>
            </w:r>
          </w:p>
        </w:tc>
        <w:tc>
          <w:tcPr>
            <w:tcW w:w="2761" w:type="dxa"/>
          </w:tcPr>
          <w:p w:rsidR="003D5C54" w:rsidRPr="004F7DEC" w:rsidRDefault="001B4450">
            <w:pPr>
              <w:pStyle w:val="TableParagraph"/>
              <w:spacing w:line="237" w:lineRule="auto"/>
              <w:ind w:left="60" w:right="114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Персонифицированный план педагога по повышению профессионального уровня</w:t>
            </w:r>
          </w:p>
        </w:tc>
        <w:tc>
          <w:tcPr>
            <w:tcW w:w="1896" w:type="dxa"/>
          </w:tcPr>
          <w:p w:rsidR="003D5C54" w:rsidRDefault="001B4450">
            <w:pPr>
              <w:pStyle w:val="TableParagraph"/>
              <w:spacing w:before="12" w:line="256" w:lineRule="auto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512" w:type="dxa"/>
          </w:tcPr>
          <w:p w:rsidR="003D5C54" w:rsidRDefault="001B4450" w:rsidP="004F7DEC">
            <w:pPr>
              <w:pStyle w:val="TableParagraph"/>
              <w:spacing w:before="12"/>
              <w:ind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апрель-май</w:t>
            </w:r>
            <w:proofErr w:type="spellEnd"/>
            <w:r>
              <w:rPr>
                <w:sz w:val="24"/>
              </w:rPr>
              <w:t xml:space="preserve"> 201</w:t>
            </w:r>
            <w:r w:rsidR="004F7DEC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г</w:t>
            </w:r>
          </w:p>
        </w:tc>
      </w:tr>
      <w:tr w:rsidR="003D5C54" w:rsidTr="004F7DEC">
        <w:trPr>
          <w:trHeight w:hRule="exact" w:val="284"/>
        </w:trPr>
        <w:tc>
          <w:tcPr>
            <w:tcW w:w="10490" w:type="dxa"/>
            <w:gridSpan w:val="4"/>
          </w:tcPr>
          <w:p w:rsidR="003D5C54" w:rsidRDefault="001B4450">
            <w:pPr>
              <w:pStyle w:val="TableParagraph"/>
              <w:tabs>
                <w:tab w:val="left" w:pos="3428"/>
              </w:tabs>
              <w:spacing w:line="273" w:lineRule="exact"/>
              <w:ind w:left="234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педагогических</w:t>
            </w:r>
            <w:proofErr w:type="spellEnd"/>
            <w:r>
              <w:rPr>
                <w:b/>
                <w:spacing w:val="-2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работников</w:t>
            </w:r>
            <w:proofErr w:type="spellEnd"/>
          </w:p>
        </w:tc>
      </w:tr>
      <w:tr w:rsidR="003D5C54" w:rsidTr="004F7DEC">
        <w:trPr>
          <w:trHeight w:hRule="exact" w:val="1678"/>
        </w:trPr>
        <w:tc>
          <w:tcPr>
            <w:tcW w:w="4321" w:type="dxa"/>
            <w:tcBorders>
              <w:bottom w:val="single" w:sz="3" w:space="0" w:color="000000"/>
            </w:tcBorders>
          </w:tcPr>
          <w:p w:rsidR="003D5C54" w:rsidRPr="004F7DEC" w:rsidRDefault="001B4450">
            <w:pPr>
              <w:pStyle w:val="TableParagraph"/>
              <w:tabs>
                <w:tab w:val="left" w:pos="887"/>
              </w:tabs>
              <w:spacing w:line="237" w:lineRule="auto"/>
              <w:ind w:left="120" w:right="1101"/>
              <w:rPr>
                <w:sz w:val="24"/>
                <w:lang w:val="ru-RU"/>
              </w:rPr>
            </w:pPr>
            <w:r w:rsidRPr="004F7DEC">
              <w:rPr>
                <w:spacing w:val="-6"/>
                <w:sz w:val="24"/>
                <w:lang w:val="ru-RU"/>
              </w:rPr>
              <w:t>2.1.</w:t>
            </w:r>
            <w:r w:rsidRPr="004F7DEC">
              <w:rPr>
                <w:spacing w:val="-6"/>
                <w:sz w:val="24"/>
                <w:lang w:val="ru-RU"/>
              </w:rPr>
              <w:tab/>
            </w:r>
            <w:r w:rsidRPr="004F7DEC">
              <w:rPr>
                <w:spacing w:val="-7"/>
                <w:sz w:val="24"/>
                <w:lang w:val="ru-RU"/>
              </w:rPr>
              <w:t>Планирование</w:t>
            </w:r>
            <w:r w:rsidRPr="004F7DEC">
              <w:rPr>
                <w:spacing w:val="-3"/>
                <w:sz w:val="24"/>
                <w:lang w:val="ru-RU"/>
              </w:rPr>
              <w:t xml:space="preserve"> </w:t>
            </w:r>
            <w:r w:rsidRPr="004F7DEC">
              <w:rPr>
                <w:sz w:val="24"/>
                <w:lang w:val="ru-RU"/>
              </w:rPr>
              <w:t>и</w:t>
            </w:r>
            <w:r w:rsidRPr="004F7DEC">
              <w:rPr>
                <w:w w:val="99"/>
                <w:sz w:val="24"/>
                <w:lang w:val="ru-RU"/>
              </w:rPr>
              <w:t xml:space="preserve"> </w:t>
            </w:r>
            <w:r w:rsidRPr="004F7DEC">
              <w:rPr>
                <w:spacing w:val="-6"/>
                <w:sz w:val="24"/>
                <w:lang w:val="ru-RU"/>
              </w:rPr>
              <w:t xml:space="preserve">осуществление </w:t>
            </w:r>
            <w:r w:rsidRPr="004F7DEC">
              <w:rPr>
                <w:sz w:val="24"/>
                <w:lang w:val="ru-RU"/>
              </w:rPr>
              <w:t>повышения квалификации (профессиональной переподготовки) педагогов на очередной учебный</w:t>
            </w:r>
            <w:r w:rsidRPr="004F7DEC">
              <w:rPr>
                <w:spacing w:val="-8"/>
                <w:sz w:val="24"/>
                <w:lang w:val="ru-RU"/>
              </w:rPr>
              <w:t xml:space="preserve"> </w:t>
            </w:r>
            <w:r w:rsidRPr="004F7DEC">
              <w:rPr>
                <w:sz w:val="24"/>
                <w:lang w:val="ru-RU"/>
              </w:rPr>
              <w:t>год</w:t>
            </w:r>
          </w:p>
        </w:tc>
        <w:tc>
          <w:tcPr>
            <w:tcW w:w="2761" w:type="dxa"/>
            <w:tcBorders>
              <w:bottom w:val="single" w:sz="3" w:space="0" w:color="000000"/>
            </w:tcBorders>
          </w:tcPr>
          <w:p w:rsidR="003D5C54" w:rsidRPr="004F7DEC" w:rsidRDefault="001B4450">
            <w:pPr>
              <w:pStyle w:val="TableParagraph"/>
              <w:spacing w:line="237" w:lineRule="auto"/>
              <w:ind w:left="60" w:right="114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 xml:space="preserve">Утвержденный план повышения </w:t>
            </w:r>
            <w:proofErr w:type="spellStart"/>
            <w:proofErr w:type="gramStart"/>
            <w:r w:rsidRPr="004F7DEC">
              <w:rPr>
                <w:sz w:val="24"/>
                <w:lang w:val="ru-RU"/>
              </w:rPr>
              <w:t>квалифика</w:t>
            </w:r>
            <w:proofErr w:type="spellEnd"/>
            <w:r w:rsidRPr="004F7DEC">
              <w:rPr>
                <w:sz w:val="24"/>
                <w:lang w:val="ru-RU"/>
              </w:rPr>
              <w:t xml:space="preserve"> </w:t>
            </w:r>
            <w:proofErr w:type="spellStart"/>
            <w:r w:rsidRPr="004F7DEC">
              <w:rPr>
                <w:sz w:val="24"/>
                <w:lang w:val="ru-RU"/>
              </w:rPr>
              <w:t>ции</w:t>
            </w:r>
            <w:proofErr w:type="spellEnd"/>
            <w:proofErr w:type="gramEnd"/>
            <w:r w:rsidRPr="004F7DEC">
              <w:rPr>
                <w:sz w:val="24"/>
                <w:lang w:val="ru-RU"/>
              </w:rPr>
              <w:t xml:space="preserve"> (профессиональной переподготовки) педагогических работников</w:t>
            </w:r>
          </w:p>
        </w:tc>
        <w:tc>
          <w:tcPr>
            <w:tcW w:w="1896" w:type="dxa"/>
            <w:tcBorders>
              <w:bottom w:val="single" w:sz="3" w:space="0" w:color="000000"/>
            </w:tcBorders>
          </w:tcPr>
          <w:p w:rsidR="003D5C54" w:rsidRPr="004F7DEC" w:rsidRDefault="001B4450">
            <w:pPr>
              <w:pStyle w:val="TableParagraph"/>
              <w:ind w:left="59" w:right="254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Директор школы</w:t>
            </w:r>
          </w:p>
          <w:p w:rsidR="003D5C54" w:rsidRPr="004F7DEC" w:rsidRDefault="001B4450">
            <w:pPr>
              <w:pStyle w:val="TableParagraph"/>
              <w:spacing w:before="196"/>
              <w:ind w:left="59" w:right="100"/>
              <w:rPr>
                <w:sz w:val="24"/>
                <w:lang w:val="ru-RU"/>
              </w:rPr>
            </w:pPr>
            <w:proofErr w:type="gramStart"/>
            <w:r w:rsidRPr="004F7DEC">
              <w:rPr>
                <w:sz w:val="24"/>
                <w:lang w:val="ru-RU"/>
              </w:rPr>
              <w:t>Ответственный</w:t>
            </w:r>
            <w:proofErr w:type="gramEnd"/>
            <w:r w:rsidRPr="004F7DEC">
              <w:rPr>
                <w:sz w:val="24"/>
                <w:lang w:val="ru-RU"/>
              </w:rPr>
              <w:t xml:space="preserve"> за внедрение</w:t>
            </w:r>
          </w:p>
        </w:tc>
        <w:tc>
          <w:tcPr>
            <w:tcW w:w="1512" w:type="dxa"/>
            <w:tcBorders>
              <w:bottom w:val="single" w:sz="3" w:space="0" w:color="000000"/>
            </w:tcBorders>
          </w:tcPr>
          <w:p w:rsidR="003D5C54" w:rsidRDefault="001B4450" w:rsidP="004F7DEC">
            <w:pPr>
              <w:pStyle w:val="TableParagraph"/>
              <w:spacing w:line="237" w:lineRule="auto"/>
              <w:ind w:left="83" w:right="44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201</w:t>
            </w:r>
            <w:r w:rsidR="004F7DEC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г</w:t>
            </w:r>
          </w:p>
        </w:tc>
      </w:tr>
      <w:tr w:rsidR="003D5C54" w:rsidTr="004F7DEC">
        <w:trPr>
          <w:trHeight w:hRule="exact" w:val="1590"/>
        </w:trPr>
        <w:tc>
          <w:tcPr>
            <w:tcW w:w="4321" w:type="dxa"/>
            <w:tcBorders>
              <w:top w:val="single" w:sz="3" w:space="0" w:color="000000"/>
            </w:tcBorders>
          </w:tcPr>
          <w:p w:rsidR="003D5C54" w:rsidRPr="004F7DEC" w:rsidRDefault="001B4450">
            <w:pPr>
              <w:pStyle w:val="TableParagraph"/>
              <w:spacing w:line="237" w:lineRule="auto"/>
              <w:ind w:left="120" w:right="791"/>
              <w:rPr>
                <w:sz w:val="24"/>
                <w:lang w:val="ru-RU"/>
              </w:rPr>
            </w:pPr>
            <w:r w:rsidRPr="004F7DEC">
              <w:rPr>
                <w:spacing w:val="-7"/>
                <w:sz w:val="24"/>
                <w:lang w:val="ru-RU"/>
              </w:rPr>
              <w:t xml:space="preserve">2.2.Проведение </w:t>
            </w:r>
            <w:r w:rsidRPr="004F7DEC">
              <w:rPr>
                <w:spacing w:val="-6"/>
                <w:sz w:val="24"/>
                <w:lang w:val="ru-RU"/>
              </w:rPr>
              <w:t xml:space="preserve">педагогическими работниками мероприятий </w:t>
            </w:r>
            <w:r w:rsidRPr="004F7DEC">
              <w:rPr>
                <w:spacing w:val="-5"/>
                <w:sz w:val="24"/>
                <w:lang w:val="ru-RU"/>
              </w:rPr>
              <w:t xml:space="preserve">по </w:t>
            </w:r>
            <w:r w:rsidRPr="004F7DEC">
              <w:rPr>
                <w:spacing w:val="-7"/>
                <w:sz w:val="24"/>
                <w:lang w:val="ru-RU"/>
              </w:rPr>
              <w:t xml:space="preserve">повышению профессионального уровня </w:t>
            </w:r>
            <w:r w:rsidRPr="004F7DEC">
              <w:rPr>
                <w:sz w:val="24"/>
                <w:lang w:val="ru-RU"/>
              </w:rPr>
              <w:t xml:space="preserve">в </w:t>
            </w:r>
            <w:r w:rsidRPr="004F7DEC">
              <w:rPr>
                <w:spacing w:val="-6"/>
                <w:sz w:val="24"/>
                <w:lang w:val="ru-RU"/>
              </w:rPr>
              <w:t xml:space="preserve">соответствии </w:t>
            </w:r>
            <w:r w:rsidRPr="004F7DEC">
              <w:rPr>
                <w:sz w:val="24"/>
                <w:lang w:val="ru-RU"/>
              </w:rPr>
              <w:t xml:space="preserve">с </w:t>
            </w:r>
            <w:r w:rsidRPr="004F7DEC">
              <w:rPr>
                <w:spacing w:val="-6"/>
                <w:sz w:val="24"/>
                <w:lang w:val="ru-RU"/>
              </w:rPr>
              <w:t xml:space="preserve">планом </w:t>
            </w:r>
            <w:r w:rsidRPr="004F7DEC">
              <w:rPr>
                <w:spacing w:val="-7"/>
                <w:sz w:val="24"/>
                <w:lang w:val="ru-RU"/>
              </w:rPr>
              <w:t xml:space="preserve">профессионального </w:t>
            </w:r>
            <w:r w:rsidRPr="004F7DEC">
              <w:rPr>
                <w:spacing w:val="-6"/>
                <w:sz w:val="24"/>
                <w:lang w:val="ru-RU"/>
              </w:rPr>
              <w:t>развития</w:t>
            </w:r>
          </w:p>
        </w:tc>
        <w:tc>
          <w:tcPr>
            <w:tcW w:w="2761" w:type="dxa"/>
            <w:tcBorders>
              <w:top w:val="single" w:sz="3" w:space="0" w:color="000000"/>
            </w:tcBorders>
          </w:tcPr>
          <w:p w:rsidR="003D5C54" w:rsidRPr="004F7DEC" w:rsidRDefault="001B4450">
            <w:pPr>
              <w:pStyle w:val="TableParagraph"/>
              <w:spacing w:line="237" w:lineRule="auto"/>
              <w:ind w:left="60" w:right="289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Повышение профессионального уровня педагогических работников</w:t>
            </w:r>
          </w:p>
        </w:tc>
        <w:tc>
          <w:tcPr>
            <w:tcW w:w="1896" w:type="dxa"/>
            <w:tcBorders>
              <w:top w:val="single" w:sz="3" w:space="0" w:color="000000"/>
            </w:tcBorders>
          </w:tcPr>
          <w:p w:rsidR="003D5C54" w:rsidRPr="004F7DEC" w:rsidRDefault="001B445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Администрация Педагоги</w:t>
            </w:r>
          </w:p>
          <w:p w:rsidR="003D5C54" w:rsidRPr="004F7DEC" w:rsidRDefault="001B4450">
            <w:pPr>
              <w:pStyle w:val="TableParagraph"/>
              <w:ind w:right="254" w:firstLine="120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Совет внедрения Профстандарта</w:t>
            </w:r>
          </w:p>
        </w:tc>
        <w:tc>
          <w:tcPr>
            <w:tcW w:w="1512" w:type="dxa"/>
            <w:tcBorders>
              <w:top w:val="single" w:sz="3" w:space="0" w:color="000000"/>
            </w:tcBorders>
          </w:tcPr>
          <w:p w:rsidR="003D5C54" w:rsidRDefault="001B4450">
            <w:pPr>
              <w:pStyle w:val="TableParagraph"/>
              <w:spacing w:before="3" w:line="272" w:lineRule="exact"/>
              <w:ind w:left="83" w:right="46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D5C54" w:rsidTr="004F7DEC">
        <w:trPr>
          <w:trHeight w:hRule="exact" w:val="1684"/>
        </w:trPr>
        <w:tc>
          <w:tcPr>
            <w:tcW w:w="4321" w:type="dxa"/>
          </w:tcPr>
          <w:p w:rsidR="003D5C54" w:rsidRPr="004F7DEC" w:rsidRDefault="001B4450">
            <w:pPr>
              <w:pStyle w:val="TableParagraph"/>
              <w:tabs>
                <w:tab w:val="left" w:pos="887"/>
              </w:tabs>
              <w:spacing w:line="276" w:lineRule="auto"/>
              <w:ind w:left="120" w:right="247"/>
              <w:rPr>
                <w:sz w:val="24"/>
                <w:lang w:val="ru-RU"/>
              </w:rPr>
            </w:pPr>
            <w:r w:rsidRPr="004F7DEC">
              <w:rPr>
                <w:spacing w:val="-5"/>
                <w:sz w:val="24"/>
                <w:lang w:val="ru-RU"/>
              </w:rPr>
              <w:t>2.3.</w:t>
            </w:r>
            <w:r w:rsidRPr="004F7DEC">
              <w:rPr>
                <w:spacing w:val="-5"/>
                <w:sz w:val="24"/>
                <w:lang w:val="ru-RU"/>
              </w:rPr>
              <w:tab/>
            </w:r>
            <w:r w:rsidRPr="004F7DEC">
              <w:rPr>
                <w:spacing w:val="-7"/>
                <w:sz w:val="24"/>
                <w:lang w:val="ru-RU"/>
              </w:rPr>
              <w:t>Организация</w:t>
            </w:r>
            <w:r w:rsidRPr="004F7DEC">
              <w:rPr>
                <w:spacing w:val="-3"/>
                <w:sz w:val="24"/>
                <w:lang w:val="ru-RU"/>
              </w:rPr>
              <w:t xml:space="preserve"> </w:t>
            </w:r>
            <w:r w:rsidRPr="004F7DEC">
              <w:rPr>
                <w:spacing w:val="-6"/>
                <w:sz w:val="24"/>
                <w:lang w:val="ru-RU"/>
              </w:rPr>
              <w:t>школьных</w:t>
            </w:r>
            <w:r w:rsidRPr="004F7DEC">
              <w:rPr>
                <w:spacing w:val="-9"/>
                <w:sz w:val="24"/>
                <w:lang w:val="ru-RU"/>
              </w:rPr>
              <w:t xml:space="preserve"> </w:t>
            </w:r>
            <w:r w:rsidRPr="004F7DEC">
              <w:rPr>
                <w:sz w:val="24"/>
                <w:lang w:val="ru-RU"/>
              </w:rPr>
              <w:t>и</w:t>
            </w:r>
            <w:r w:rsidRPr="004F7DEC">
              <w:rPr>
                <w:w w:val="99"/>
                <w:sz w:val="24"/>
                <w:lang w:val="ru-RU"/>
              </w:rPr>
              <w:t xml:space="preserve"> </w:t>
            </w:r>
            <w:r w:rsidRPr="004F7DEC">
              <w:rPr>
                <w:spacing w:val="-6"/>
                <w:sz w:val="24"/>
                <w:lang w:val="ru-RU"/>
              </w:rPr>
              <w:t xml:space="preserve">районных </w:t>
            </w:r>
            <w:r w:rsidRPr="004F7DEC">
              <w:rPr>
                <w:sz w:val="24"/>
                <w:lang w:val="ru-RU"/>
              </w:rPr>
              <w:t>мероприятий,</w:t>
            </w:r>
            <w:r w:rsidRPr="004F7DEC">
              <w:rPr>
                <w:spacing w:val="-23"/>
                <w:sz w:val="24"/>
                <w:lang w:val="ru-RU"/>
              </w:rPr>
              <w:t xml:space="preserve"> </w:t>
            </w:r>
            <w:r w:rsidRPr="004F7DEC">
              <w:rPr>
                <w:sz w:val="24"/>
                <w:lang w:val="ru-RU"/>
              </w:rPr>
              <w:t>направленных на повышение профессионального уровня педагогических</w:t>
            </w:r>
            <w:r w:rsidRPr="004F7DEC">
              <w:rPr>
                <w:spacing w:val="-26"/>
                <w:sz w:val="24"/>
                <w:lang w:val="ru-RU"/>
              </w:rPr>
              <w:t xml:space="preserve"> </w:t>
            </w:r>
            <w:r w:rsidRPr="004F7DEC">
              <w:rPr>
                <w:sz w:val="24"/>
                <w:lang w:val="ru-RU"/>
              </w:rPr>
              <w:t>работников</w:t>
            </w:r>
          </w:p>
        </w:tc>
        <w:tc>
          <w:tcPr>
            <w:tcW w:w="2761" w:type="dxa"/>
          </w:tcPr>
          <w:p w:rsidR="003D5C54" w:rsidRDefault="001B4450">
            <w:pPr>
              <w:pStyle w:val="TableParagraph"/>
              <w:spacing w:line="278" w:lineRule="auto"/>
              <w:ind w:left="60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 xml:space="preserve"> </w:t>
            </w:r>
            <w:r w:rsidR="004F7DE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проведенных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896" w:type="dxa"/>
          </w:tcPr>
          <w:p w:rsidR="003D5C54" w:rsidRPr="004F7DEC" w:rsidRDefault="001B4450">
            <w:pPr>
              <w:pStyle w:val="TableParagraph"/>
              <w:spacing w:line="278" w:lineRule="auto"/>
              <w:ind w:left="59" w:right="100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Администрация школы</w:t>
            </w:r>
          </w:p>
          <w:p w:rsidR="003D5C54" w:rsidRPr="004F7DEC" w:rsidRDefault="001B4450">
            <w:pPr>
              <w:pStyle w:val="TableParagraph"/>
              <w:spacing w:before="197" w:line="278" w:lineRule="auto"/>
              <w:ind w:left="59" w:right="76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Совет внедрения Профстандарта</w:t>
            </w:r>
          </w:p>
        </w:tc>
        <w:tc>
          <w:tcPr>
            <w:tcW w:w="1512" w:type="dxa"/>
          </w:tcPr>
          <w:p w:rsidR="003D5C54" w:rsidRDefault="001B4450" w:rsidP="004F7DEC">
            <w:pPr>
              <w:pStyle w:val="TableParagraph"/>
              <w:spacing w:line="235" w:lineRule="auto"/>
              <w:ind w:left="83" w:right="63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 w:rsidRPr="004F7DEC">
              <w:t>течени</w:t>
            </w:r>
            <w:proofErr w:type="spellEnd"/>
            <w:r w:rsidR="004F7DEC" w:rsidRPr="004F7DEC">
              <w:rPr>
                <w:lang w:val="ru-RU"/>
              </w:rPr>
              <w:t>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D5C54" w:rsidTr="004F7DEC">
        <w:trPr>
          <w:trHeight w:hRule="exact" w:val="288"/>
        </w:trPr>
        <w:tc>
          <w:tcPr>
            <w:tcW w:w="10490" w:type="dxa"/>
            <w:gridSpan w:val="4"/>
          </w:tcPr>
          <w:p w:rsidR="003D5C54" w:rsidRDefault="001B4450">
            <w:pPr>
              <w:pStyle w:val="TableParagraph"/>
              <w:tabs>
                <w:tab w:val="left" w:pos="3848"/>
              </w:tabs>
              <w:ind w:left="306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  <w:r w:rsidR="004F7DEC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педагогических</w:t>
            </w:r>
            <w:proofErr w:type="spellEnd"/>
            <w:r w:rsidR="004F7DEC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1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работников</w:t>
            </w:r>
            <w:proofErr w:type="spellEnd"/>
          </w:p>
        </w:tc>
      </w:tr>
      <w:tr w:rsidR="003D5C54" w:rsidTr="004F7DEC">
        <w:trPr>
          <w:trHeight w:hRule="exact" w:val="2032"/>
        </w:trPr>
        <w:tc>
          <w:tcPr>
            <w:tcW w:w="4321" w:type="dxa"/>
          </w:tcPr>
          <w:p w:rsidR="003D5C54" w:rsidRPr="004F7DEC" w:rsidRDefault="001B4450">
            <w:pPr>
              <w:pStyle w:val="TableParagraph"/>
              <w:tabs>
                <w:tab w:val="left" w:pos="728"/>
                <w:tab w:val="left" w:pos="1663"/>
                <w:tab w:val="left" w:pos="2072"/>
                <w:tab w:val="left" w:pos="2431"/>
                <w:tab w:val="left" w:pos="2489"/>
              </w:tabs>
              <w:spacing w:line="237" w:lineRule="auto"/>
              <w:ind w:left="120" w:right="1105"/>
              <w:rPr>
                <w:sz w:val="24"/>
                <w:lang w:val="ru-RU"/>
              </w:rPr>
            </w:pPr>
            <w:r w:rsidRPr="004F7DEC">
              <w:rPr>
                <w:spacing w:val="-15"/>
                <w:sz w:val="24"/>
                <w:lang w:val="ru-RU"/>
              </w:rPr>
              <w:t>3.1.</w:t>
            </w:r>
            <w:r w:rsidRPr="004F7DEC">
              <w:rPr>
                <w:spacing w:val="-15"/>
                <w:sz w:val="24"/>
                <w:lang w:val="ru-RU"/>
              </w:rPr>
              <w:tab/>
            </w:r>
            <w:r w:rsidRPr="004F7DEC">
              <w:rPr>
                <w:spacing w:val="-17"/>
                <w:sz w:val="24"/>
                <w:lang w:val="ru-RU"/>
              </w:rPr>
              <w:t>Создание</w:t>
            </w:r>
            <w:r w:rsidRPr="004F7DEC">
              <w:rPr>
                <w:spacing w:val="-17"/>
                <w:sz w:val="24"/>
                <w:lang w:val="ru-RU"/>
              </w:rPr>
              <w:tab/>
            </w:r>
            <w:r w:rsidRPr="004F7DEC">
              <w:rPr>
                <w:spacing w:val="-17"/>
                <w:sz w:val="24"/>
                <w:lang w:val="ru-RU"/>
              </w:rPr>
              <w:tab/>
            </w:r>
            <w:r w:rsidRPr="004F7DEC">
              <w:rPr>
                <w:spacing w:val="-17"/>
                <w:sz w:val="24"/>
                <w:lang w:val="ru-RU"/>
              </w:rPr>
              <w:tab/>
            </w:r>
            <w:r w:rsidRPr="004F7DEC">
              <w:rPr>
                <w:spacing w:val="-17"/>
                <w:sz w:val="24"/>
                <w:lang w:val="ru-RU"/>
              </w:rPr>
              <w:tab/>
            </w:r>
            <w:r w:rsidRPr="004F7DEC">
              <w:rPr>
                <w:sz w:val="24"/>
                <w:lang w:val="ru-RU"/>
              </w:rPr>
              <w:t xml:space="preserve">и </w:t>
            </w:r>
            <w:r w:rsidRPr="004F7DEC">
              <w:rPr>
                <w:spacing w:val="-18"/>
                <w:sz w:val="24"/>
                <w:lang w:val="ru-RU"/>
              </w:rPr>
              <w:t xml:space="preserve">организация </w:t>
            </w:r>
            <w:r w:rsidRPr="004F7DEC">
              <w:rPr>
                <w:spacing w:val="-4"/>
                <w:sz w:val="24"/>
                <w:lang w:val="ru-RU"/>
              </w:rPr>
              <w:t xml:space="preserve">деятельности </w:t>
            </w:r>
            <w:r w:rsidRPr="004F7DEC">
              <w:rPr>
                <w:spacing w:val="-5"/>
                <w:sz w:val="24"/>
                <w:lang w:val="ru-RU"/>
              </w:rPr>
              <w:t xml:space="preserve">аттестационной </w:t>
            </w:r>
            <w:r w:rsidRPr="004F7DEC">
              <w:rPr>
                <w:spacing w:val="-4"/>
                <w:sz w:val="24"/>
                <w:lang w:val="ru-RU"/>
              </w:rPr>
              <w:t>комиссии</w:t>
            </w:r>
            <w:r w:rsidRPr="004F7DEC">
              <w:rPr>
                <w:spacing w:val="52"/>
                <w:sz w:val="24"/>
                <w:lang w:val="ru-RU"/>
              </w:rPr>
              <w:t xml:space="preserve"> </w:t>
            </w:r>
            <w:r w:rsidRPr="004F7DEC">
              <w:rPr>
                <w:sz w:val="24"/>
                <w:lang w:val="ru-RU"/>
              </w:rPr>
              <w:t xml:space="preserve">в </w:t>
            </w:r>
            <w:r w:rsidRPr="004F7DEC">
              <w:rPr>
                <w:spacing w:val="-11"/>
                <w:sz w:val="24"/>
                <w:lang w:val="ru-RU"/>
              </w:rPr>
              <w:t>организации</w:t>
            </w:r>
            <w:r w:rsidRPr="004F7DEC">
              <w:rPr>
                <w:spacing w:val="-11"/>
                <w:sz w:val="24"/>
                <w:lang w:val="ru-RU"/>
              </w:rPr>
              <w:tab/>
            </w:r>
            <w:r w:rsidRPr="004F7DEC">
              <w:rPr>
                <w:sz w:val="24"/>
                <w:lang w:val="ru-RU"/>
              </w:rPr>
              <w:t>с</w:t>
            </w:r>
            <w:r w:rsidRPr="004F7DEC">
              <w:rPr>
                <w:sz w:val="24"/>
                <w:lang w:val="ru-RU"/>
              </w:rPr>
              <w:tab/>
            </w:r>
            <w:r w:rsidRPr="004F7DEC">
              <w:rPr>
                <w:sz w:val="24"/>
                <w:lang w:val="ru-RU"/>
              </w:rPr>
              <w:tab/>
            </w:r>
            <w:r w:rsidRPr="004F7DEC">
              <w:rPr>
                <w:spacing w:val="-11"/>
                <w:sz w:val="24"/>
                <w:lang w:val="ru-RU"/>
              </w:rPr>
              <w:t xml:space="preserve">целью </w:t>
            </w:r>
            <w:r w:rsidRPr="004F7DEC">
              <w:rPr>
                <w:spacing w:val="-12"/>
                <w:sz w:val="24"/>
                <w:lang w:val="ru-RU"/>
              </w:rPr>
              <w:t xml:space="preserve">подтверждения </w:t>
            </w:r>
            <w:r w:rsidRPr="004F7DEC">
              <w:rPr>
                <w:spacing w:val="-7"/>
                <w:sz w:val="24"/>
                <w:lang w:val="ru-RU"/>
              </w:rPr>
              <w:t>соответствия педагогических</w:t>
            </w:r>
            <w:r w:rsidRPr="004F7DEC">
              <w:rPr>
                <w:spacing w:val="-7"/>
                <w:sz w:val="24"/>
                <w:lang w:val="ru-RU"/>
              </w:rPr>
              <w:tab/>
            </w:r>
            <w:r w:rsidRPr="004F7DEC">
              <w:rPr>
                <w:spacing w:val="-7"/>
                <w:sz w:val="24"/>
                <w:lang w:val="ru-RU"/>
              </w:rPr>
              <w:tab/>
            </w:r>
            <w:r w:rsidRPr="004F7DEC">
              <w:rPr>
                <w:spacing w:val="-6"/>
                <w:sz w:val="24"/>
                <w:lang w:val="ru-RU"/>
              </w:rPr>
              <w:t xml:space="preserve">работников </w:t>
            </w:r>
            <w:r w:rsidRPr="004F7DEC">
              <w:rPr>
                <w:sz w:val="24"/>
                <w:lang w:val="ru-RU"/>
              </w:rPr>
              <w:t>занимаемой</w:t>
            </w:r>
            <w:r w:rsidRPr="004F7DEC">
              <w:rPr>
                <w:spacing w:val="-3"/>
                <w:sz w:val="24"/>
                <w:lang w:val="ru-RU"/>
              </w:rPr>
              <w:t xml:space="preserve"> </w:t>
            </w:r>
            <w:r w:rsidRPr="004F7DEC">
              <w:rPr>
                <w:sz w:val="24"/>
                <w:lang w:val="ru-RU"/>
              </w:rPr>
              <w:t>должности.</w:t>
            </w:r>
          </w:p>
        </w:tc>
        <w:tc>
          <w:tcPr>
            <w:tcW w:w="2761" w:type="dxa"/>
          </w:tcPr>
          <w:p w:rsidR="003D5C54" w:rsidRPr="004F7DEC" w:rsidRDefault="001B4450">
            <w:pPr>
              <w:pStyle w:val="TableParagraph"/>
              <w:spacing w:line="237" w:lineRule="auto"/>
              <w:ind w:left="60" w:right="932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Кадровое и организационно- методическое обеспечение деятельности аттестационной комиссии</w:t>
            </w:r>
          </w:p>
        </w:tc>
        <w:tc>
          <w:tcPr>
            <w:tcW w:w="1896" w:type="dxa"/>
          </w:tcPr>
          <w:p w:rsidR="003D5C54" w:rsidRDefault="001B4450">
            <w:pPr>
              <w:pStyle w:val="TableParagraph"/>
              <w:spacing w:line="230" w:lineRule="auto"/>
              <w:ind w:left="59" w:right="825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512" w:type="dxa"/>
          </w:tcPr>
          <w:p w:rsidR="003D5C54" w:rsidRDefault="001B4450">
            <w:pPr>
              <w:pStyle w:val="TableParagraph"/>
              <w:spacing w:line="230" w:lineRule="auto"/>
              <w:ind w:left="83" w:right="46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D5C54" w:rsidTr="004F7DEC">
        <w:trPr>
          <w:trHeight w:hRule="exact" w:val="1673"/>
        </w:trPr>
        <w:tc>
          <w:tcPr>
            <w:tcW w:w="4321" w:type="dxa"/>
          </w:tcPr>
          <w:p w:rsidR="003D5C54" w:rsidRPr="004F7DEC" w:rsidRDefault="001B4450">
            <w:pPr>
              <w:pStyle w:val="TableParagraph"/>
              <w:tabs>
                <w:tab w:val="left" w:pos="759"/>
                <w:tab w:val="left" w:pos="2798"/>
              </w:tabs>
              <w:spacing w:before="3" w:line="272" w:lineRule="exact"/>
              <w:ind w:left="120" w:right="1378"/>
              <w:rPr>
                <w:sz w:val="24"/>
                <w:lang w:val="ru-RU"/>
              </w:rPr>
            </w:pPr>
            <w:r w:rsidRPr="004F7DEC">
              <w:rPr>
                <w:spacing w:val="-13"/>
                <w:sz w:val="24"/>
                <w:lang w:val="ru-RU"/>
              </w:rPr>
              <w:t>3.2.</w:t>
            </w:r>
            <w:r w:rsidRPr="004F7DEC">
              <w:rPr>
                <w:spacing w:val="-13"/>
                <w:sz w:val="24"/>
                <w:lang w:val="ru-RU"/>
              </w:rPr>
              <w:tab/>
            </w:r>
            <w:r w:rsidRPr="004F7DEC">
              <w:rPr>
                <w:spacing w:val="-17"/>
                <w:sz w:val="24"/>
                <w:lang w:val="ru-RU"/>
              </w:rPr>
              <w:t>Организация</w:t>
            </w:r>
            <w:r w:rsidRPr="004F7DEC">
              <w:rPr>
                <w:spacing w:val="-17"/>
                <w:sz w:val="24"/>
                <w:lang w:val="ru-RU"/>
              </w:rPr>
              <w:tab/>
            </w:r>
            <w:r w:rsidRPr="004F7DEC">
              <w:rPr>
                <w:sz w:val="24"/>
                <w:lang w:val="ru-RU"/>
              </w:rPr>
              <w:t xml:space="preserve">и </w:t>
            </w:r>
            <w:r w:rsidRPr="004F7DEC">
              <w:rPr>
                <w:spacing w:val="-16"/>
                <w:sz w:val="24"/>
                <w:lang w:val="ru-RU"/>
              </w:rPr>
              <w:t>проведение</w:t>
            </w:r>
            <w:r w:rsidR="004F7DEC">
              <w:rPr>
                <w:spacing w:val="-16"/>
                <w:sz w:val="24"/>
                <w:lang w:val="ru-RU"/>
              </w:rPr>
              <w:t xml:space="preserve"> </w:t>
            </w:r>
            <w:proofErr w:type="gramStart"/>
            <w:r w:rsidRPr="004F7DEC">
              <w:rPr>
                <w:spacing w:val="-16"/>
                <w:sz w:val="24"/>
                <w:lang w:val="ru-RU"/>
              </w:rPr>
              <w:t>квалификационных</w:t>
            </w:r>
            <w:proofErr w:type="gramEnd"/>
          </w:p>
          <w:p w:rsidR="003D5C54" w:rsidRPr="004F7DEC" w:rsidRDefault="001B4450">
            <w:pPr>
              <w:pStyle w:val="TableParagraph"/>
              <w:spacing w:line="274" w:lineRule="exact"/>
              <w:ind w:left="120" w:right="48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испытаний педагогических работников.</w:t>
            </w:r>
          </w:p>
        </w:tc>
        <w:tc>
          <w:tcPr>
            <w:tcW w:w="2761" w:type="dxa"/>
          </w:tcPr>
          <w:p w:rsidR="003D5C54" w:rsidRPr="004F7DEC" w:rsidRDefault="001B4450">
            <w:pPr>
              <w:pStyle w:val="TableParagraph"/>
              <w:spacing w:line="237" w:lineRule="auto"/>
              <w:ind w:left="60" w:right="160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1896" w:type="dxa"/>
          </w:tcPr>
          <w:p w:rsidR="003D5C54" w:rsidRDefault="001B4450">
            <w:pPr>
              <w:pStyle w:val="TableParagraph"/>
              <w:spacing w:before="2" w:line="268" w:lineRule="exact"/>
              <w:ind w:left="59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аттестацию</w:t>
            </w:r>
            <w:proofErr w:type="spellEnd"/>
          </w:p>
        </w:tc>
        <w:tc>
          <w:tcPr>
            <w:tcW w:w="1512" w:type="dxa"/>
          </w:tcPr>
          <w:p w:rsidR="003D5C54" w:rsidRDefault="001B4450">
            <w:pPr>
              <w:pStyle w:val="TableParagraph"/>
              <w:spacing w:before="3" w:line="272" w:lineRule="exact"/>
              <w:ind w:left="83" w:right="46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D5C54" w:rsidTr="004F7DEC">
        <w:trPr>
          <w:trHeight w:hRule="exact" w:val="1526"/>
        </w:trPr>
        <w:tc>
          <w:tcPr>
            <w:tcW w:w="4321" w:type="dxa"/>
            <w:tcBorders>
              <w:bottom w:val="single" w:sz="3" w:space="0" w:color="000000"/>
            </w:tcBorders>
          </w:tcPr>
          <w:p w:rsidR="003D5C54" w:rsidRPr="004F7DEC" w:rsidRDefault="001B4450">
            <w:pPr>
              <w:pStyle w:val="TableParagraph"/>
              <w:tabs>
                <w:tab w:val="left" w:pos="743"/>
                <w:tab w:val="left" w:pos="2539"/>
              </w:tabs>
              <w:ind w:left="120" w:right="798"/>
              <w:rPr>
                <w:sz w:val="24"/>
                <w:lang w:val="ru-RU"/>
              </w:rPr>
            </w:pPr>
            <w:r w:rsidRPr="004F7DEC">
              <w:rPr>
                <w:spacing w:val="-15"/>
                <w:sz w:val="24"/>
                <w:lang w:val="ru-RU"/>
              </w:rPr>
              <w:t>3.3.</w:t>
            </w:r>
            <w:r w:rsidRPr="004F7DEC">
              <w:rPr>
                <w:spacing w:val="-15"/>
                <w:sz w:val="24"/>
                <w:lang w:val="ru-RU"/>
              </w:rPr>
              <w:tab/>
            </w:r>
            <w:r w:rsidRPr="004F7DEC">
              <w:rPr>
                <w:spacing w:val="-18"/>
                <w:sz w:val="24"/>
                <w:lang w:val="ru-RU"/>
              </w:rPr>
              <w:t>Проведение</w:t>
            </w:r>
            <w:r w:rsidRPr="004F7DEC">
              <w:rPr>
                <w:spacing w:val="-18"/>
                <w:sz w:val="24"/>
                <w:lang w:val="ru-RU"/>
              </w:rPr>
              <w:tab/>
            </w:r>
            <w:r w:rsidRPr="004F7DEC">
              <w:rPr>
                <w:spacing w:val="-17"/>
                <w:sz w:val="24"/>
                <w:lang w:val="ru-RU"/>
              </w:rPr>
              <w:t xml:space="preserve">аттестации </w:t>
            </w:r>
            <w:proofErr w:type="gramStart"/>
            <w:r w:rsidRPr="004F7DEC">
              <w:rPr>
                <w:spacing w:val="-11"/>
                <w:sz w:val="24"/>
                <w:lang w:val="ru-RU"/>
              </w:rPr>
              <w:t>на</w:t>
            </w:r>
            <w:proofErr w:type="gramEnd"/>
            <w:r w:rsidRPr="004F7DEC">
              <w:rPr>
                <w:spacing w:val="-25"/>
                <w:sz w:val="24"/>
                <w:lang w:val="ru-RU"/>
              </w:rPr>
              <w:t xml:space="preserve"> </w:t>
            </w:r>
            <w:r w:rsidRPr="004F7DEC">
              <w:rPr>
                <w:spacing w:val="-18"/>
                <w:sz w:val="24"/>
                <w:lang w:val="ru-RU"/>
              </w:rPr>
              <w:t>квалификационные</w:t>
            </w:r>
          </w:p>
          <w:p w:rsidR="003D5C54" w:rsidRPr="004F7DEC" w:rsidRDefault="001B4450">
            <w:pPr>
              <w:pStyle w:val="TableParagraph"/>
              <w:tabs>
                <w:tab w:val="left" w:pos="2840"/>
              </w:tabs>
              <w:spacing w:line="237" w:lineRule="auto"/>
              <w:ind w:left="120" w:right="92"/>
              <w:rPr>
                <w:sz w:val="24"/>
                <w:lang w:val="ru-RU"/>
              </w:rPr>
            </w:pPr>
            <w:r w:rsidRPr="004F7DEC">
              <w:rPr>
                <w:spacing w:val="-17"/>
                <w:sz w:val="24"/>
                <w:lang w:val="ru-RU"/>
              </w:rPr>
              <w:t>категории</w:t>
            </w:r>
            <w:r w:rsidRPr="004F7DEC">
              <w:rPr>
                <w:spacing w:val="-36"/>
                <w:sz w:val="24"/>
                <w:lang w:val="ru-RU"/>
              </w:rPr>
              <w:t xml:space="preserve"> </w:t>
            </w:r>
            <w:r w:rsidRPr="004F7DEC">
              <w:rPr>
                <w:spacing w:val="-8"/>
                <w:sz w:val="24"/>
                <w:lang w:val="ru-RU"/>
              </w:rPr>
              <w:t>педагогических</w:t>
            </w:r>
            <w:r w:rsidRPr="004F7DEC">
              <w:rPr>
                <w:spacing w:val="-8"/>
                <w:sz w:val="24"/>
                <w:lang w:val="ru-RU"/>
              </w:rPr>
              <w:tab/>
              <w:t xml:space="preserve">работников, прошедших </w:t>
            </w:r>
            <w:r w:rsidRPr="004F7DEC">
              <w:rPr>
                <w:sz w:val="24"/>
                <w:lang w:val="ru-RU"/>
              </w:rPr>
              <w:t>процедуры самооценки и повышения профессионального</w:t>
            </w:r>
            <w:r w:rsidRPr="004F7DEC">
              <w:rPr>
                <w:spacing w:val="-10"/>
                <w:sz w:val="24"/>
                <w:lang w:val="ru-RU"/>
              </w:rPr>
              <w:t xml:space="preserve"> </w:t>
            </w:r>
            <w:r w:rsidRPr="004F7DEC">
              <w:rPr>
                <w:sz w:val="24"/>
                <w:lang w:val="ru-RU"/>
              </w:rPr>
              <w:t>уровня.</w:t>
            </w:r>
          </w:p>
        </w:tc>
        <w:tc>
          <w:tcPr>
            <w:tcW w:w="2761" w:type="dxa"/>
            <w:tcBorders>
              <w:bottom w:val="single" w:sz="3" w:space="0" w:color="000000"/>
            </w:tcBorders>
          </w:tcPr>
          <w:p w:rsidR="003D5C54" w:rsidRDefault="001B4450">
            <w:pPr>
              <w:pStyle w:val="TableParagraph"/>
              <w:spacing w:line="268" w:lineRule="exact"/>
              <w:ind w:left="60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</w:t>
            </w:r>
            <w:r w:rsidR="004F7DE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</w:p>
        </w:tc>
        <w:tc>
          <w:tcPr>
            <w:tcW w:w="1896" w:type="dxa"/>
            <w:tcBorders>
              <w:bottom w:val="single" w:sz="3" w:space="0" w:color="000000"/>
            </w:tcBorders>
          </w:tcPr>
          <w:p w:rsidR="003D5C54" w:rsidRDefault="001B4450">
            <w:pPr>
              <w:pStyle w:val="TableParagraph"/>
              <w:spacing w:line="230" w:lineRule="auto"/>
              <w:ind w:left="59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r w:rsidR="004F7DE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аттестацию</w:t>
            </w:r>
            <w:proofErr w:type="spellEnd"/>
          </w:p>
        </w:tc>
        <w:tc>
          <w:tcPr>
            <w:tcW w:w="1512" w:type="dxa"/>
            <w:tcBorders>
              <w:bottom w:val="single" w:sz="3" w:space="0" w:color="000000"/>
            </w:tcBorders>
          </w:tcPr>
          <w:p w:rsidR="003D5C54" w:rsidRDefault="001B4450">
            <w:pPr>
              <w:pStyle w:val="TableParagraph"/>
              <w:spacing w:line="230" w:lineRule="auto"/>
              <w:ind w:left="83" w:right="63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D5C54" w:rsidTr="004F7DEC">
        <w:trPr>
          <w:trHeight w:hRule="exact" w:val="1838"/>
        </w:trPr>
        <w:tc>
          <w:tcPr>
            <w:tcW w:w="4321" w:type="dxa"/>
            <w:tcBorders>
              <w:top w:val="single" w:sz="3" w:space="0" w:color="000000"/>
            </w:tcBorders>
          </w:tcPr>
          <w:p w:rsidR="003D5C54" w:rsidRPr="004F7DEC" w:rsidRDefault="001B4450">
            <w:pPr>
              <w:pStyle w:val="TableParagraph"/>
              <w:spacing w:line="237" w:lineRule="auto"/>
              <w:ind w:left="120" w:right="48"/>
              <w:rPr>
                <w:sz w:val="24"/>
                <w:lang w:val="ru-RU"/>
              </w:rPr>
            </w:pPr>
            <w:r w:rsidRPr="004F7DEC">
              <w:rPr>
                <w:spacing w:val="-18"/>
                <w:sz w:val="24"/>
                <w:lang w:val="ru-RU"/>
              </w:rPr>
              <w:t xml:space="preserve">3.4.Организация </w:t>
            </w:r>
            <w:r w:rsidRPr="004F7DEC">
              <w:rPr>
                <w:sz w:val="24"/>
                <w:lang w:val="ru-RU"/>
              </w:rPr>
              <w:t xml:space="preserve">и </w:t>
            </w:r>
            <w:r w:rsidRPr="004F7DEC">
              <w:rPr>
                <w:spacing w:val="-18"/>
                <w:sz w:val="24"/>
                <w:lang w:val="ru-RU"/>
              </w:rPr>
              <w:t xml:space="preserve">проведение </w:t>
            </w:r>
            <w:r w:rsidRPr="004F7DEC">
              <w:rPr>
                <w:spacing w:val="-17"/>
                <w:sz w:val="24"/>
                <w:lang w:val="ru-RU"/>
              </w:rPr>
              <w:t xml:space="preserve">процедуры статусной аттестации педагогических работников </w:t>
            </w:r>
            <w:r w:rsidRPr="004F7DEC">
              <w:rPr>
                <w:spacing w:val="-18"/>
                <w:sz w:val="24"/>
                <w:lang w:val="ru-RU"/>
              </w:rPr>
              <w:t xml:space="preserve">образовательной </w:t>
            </w:r>
            <w:r w:rsidRPr="004F7DEC">
              <w:rPr>
                <w:spacing w:val="-17"/>
                <w:sz w:val="24"/>
                <w:lang w:val="ru-RU"/>
              </w:rPr>
              <w:t xml:space="preserve">организаций </w:t>
            </w:r>
            <w:r w:rsidRPr="004F7DEC">
              <w:rPr>
                <w:spacing w:val="-11"/>
                <w:sz w:val="24"/>
                <w:lang w:val="ru-RU"/>
              </w:rPr>
              <w:t xml:space="preserve">на </w:t>
            </w:r>
            <w:r w:rsidRPr="004F7DEC">
              <w:rPr>
                <w:spacing w:val="-16"/>
                <w:sz w:val="24"/>
                <w:lang w:val="ru-RU"/>
              </w:rPr>
              <w:t xml:space="preserve">основе  </w:t>
            </w:r>
            <w:r w:rsidRPr="004F7DEC">
              <w:rPr>
                <w:spacing w:val="-18"/>
                <w:sz w:val="24"/>
                <w:lang w:val="ru-RU"/>
              </w:rPr>
              <w:t xml:space="preserve">профессионального </w:t>
            </w:r>
            <w:r w:rsidRPr="004F7DEC">
              <w:rPr>
                <w:spacing w:val="-17"/>
                <w:sz w:val="24"/>
                <w:lang w:val="ru-RU"/>
              </w:rPr>
              <w:t>стандарта</w:t>
            </w:r>
          </w:p>
        </w:tc>
        <w:tc>
          <w:tcPr>
            <w:tcW w:w="2761" w:type="dxa"/>
            <w:tcBorders>
              <w:top w:val="single" w:sz="3" w:space="0" w:color="000000"/>
            </w:tcBorders>
          </w:tcPr>
          <w:p w:rsidR="003D5C54" w:rsidRPr="004F7DEC" w:rsidRDefault="001B4450">
            <w:pPr>
              <w:pStyle w:val="TableParagraph"/>
              <w:spacing w:line="276" w:lineRule="auto"/>
              <w:ind w:left="60" w:right="251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Увеличение доли педагогов, получивших статусные звания в образовательной организации</w:t>
            </w:r>
          </w:p>
        </w:tc>
        <w:tc>
          <w:tcPr>
            <w:tcW w:w="1896" w:type="dxa"/>
            <w:tcBorders>
              <w:top w:val="single" w:sz="3" w:space="0" w:color="000000"/>
            </w:tcBorders>
          </w:tcPr>
          <w:p w:rsidR="003D5C54" w:rsidRPr="004F7DEC" w:rsidRDefault="001B4450">
            <w:pPr>
              <w:pStyle w:val="TableParagraph"/>
              <w:spacing w:line="260" w:lineRule="exact"/>
              <w:ind w:left="59"/>
              <w:rPr>
                <w:sz w:val="24"/>
                <w:lang w:val="ru-RU"/>
              </w:rPr>
            </w:pPr>
            <w:r w:rsidRPr="004F7DEC">
              <w:rPr>
                <w:sz w:val="24"/>
                <w:lang w:val="ru-RU"/>
              </w:rPr>
              <w:t>Директор школы</w:t>
            </w:r>
          </w:p>
          <w:p w:rsidR="003D5C54" w:rsidRPr="004F7DEC" w:rsidRDefault="001B4450">
            <w:pPr>
              <w:pStyle w:val="TableParagraph"/>
              <w:spacing w:before="201" w:line="264" w:lineRule="exact"/>
              <w:ind w:left="59" w:right="100"/>
              <w:rPr>
                <w:sz w:val="24"/>
                <w:lang w:val="ru-RU"/>
              </w:rPr>
            </w:pPr>
            <w:proofErr w:type="gramStart"/>
            <w:r w:rsidRPr="004F7DEC">
              <w:rPr>
                <w:sz w:val="24"/>
                <w:lang w:val="ru-RU"/>
              </w:rPr>
              <w:t>Ответственный</w:t>
            </w:r>
            <w:proofErr w:type="gramEnd"/>
            <w:r w:rsidRPr="004F7DEC">
              <w:rPr>
                <w:sz w:val="24"/>
                <w:lang w:val="ru-RU"/>
              </w:rPr>
              <w:t xml:space="preserve"> за аттестацию</w:t>
            </w:r>
          </w:p>
        </w:tc>
        <w:tc>
          <w:tcPr>
            <w:tcW w:w="1512" w:type="dxa"/>
            <w:tcBorders>
              <w:top w:val="single" w:sz="3" w:space="0" w:color="000000"/>
            </w:tcBorders>
          </w:tcPr>
          <w:p w:rsidR="003D5C54" w:rsidRDefault="001B4450">
            <w:pPr>
              <w:pStyle w:val="TableParagraph"/>
              <w:spacing w:line="230" w:lineRule="auto"/>
              <w:ind w:left="83" w:right="63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:rsidR="003D5C54" w:rsidRDefault="003D5C54">
      <w:pPr>
        <w:pStyle w:val="a3"/>
        <w:spacing w:before="4"/>
        <w:ind w:left="0"/>
        <w:rPr>
          <w:sz w:val="17"/>
        </w:rPr>
      </w:pPr>
    </w:p>
    <w:sectPr w:rsidR="003D5C54" w:rsidSect="003D5C5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FB8"/>
    <w:multiLevelType w:val="hybridMultilevel"/>
    <w:tmpl w:val="A8821B40"/>
    <w:lvl w:ilvl="0" w:tplc="F0C69F10">
      <w:start w:val="1"/>
      <w:numFmt w:val="decimal"/>
      <w:lvlText w:val="%1"/>
      <w:lvlJc w:val="left"/>
      <w:pPr>
        <w:ind w:left="36" w:hanging="608"/>
        <w:jc w:val="left"/>
      </w:pPr>
      <w:rPr>
        <w:rFonts w:hint="default"/>
      </w:rPr>
    </w:lvl>
    <w:lvl w:ilvl="1" w:tplc="955ECAE4">
      <w:numFmt w:val="none"/>
      <w:lvlText w:val=""/>
      <w:lvlJc w:val="left"/>
      <w:pPr>
        <w:tabs>
          <w:tab w:val="num" w:pos="360"/>
        </w:tabs>
      </w:pPr>
    </w:lvl>
    <w:lvl w:ilvl="2" w:tplc="281E4AF0">
      <w:numFmt w:val="bullet"/>
      <w:lvlText w:val="•"/>
      <w:lvlJc w:val="left"/>
      <w:pPr>
        <w:ind w:left="893" w:hanging="608"/>
      </w:pPr>
      <w:rPr>
        <w:rFonts w:hint="default"/>
      </w:rPr>
    </w:lvl>
    <w:lvl w:ilvl="3" w:tplc="58C632F4">
      <w:numFmt w:val="bullet"/>
      <w:lvlText w:val="•"/>
      <w:lvlJc w:val="left"/>
      <w:pPr>
        <w:ind w:left="1320" w:hanging="608"/>
      </w:pPr>
      <w:rPr>
        <w:rFonts w:hint="default"/>
      </w:rPr>
    </w:lvl>
    <w:lvl w:ilvl="4" w:tplc="0F78DF9A">
      <w:numFmt w:val="bullet"/>
      <w:lvlText w:val="•"/>
      <w:lvlJc w:val="left"/>
      <w:pPr>
        <w:ind w:left="1747" w:hanging="608"/>
      </w:pPr>
      <w:rPr>
        <w:rFonts w:hint="default"/>
      </w:rPr>
    </w:lvl>
    <w:lvl w:ilvl="5" w:tplc="A8F43B58">
      <w:numFmt w:val="bullet"/>
      <w:lvlText w:val="•"/>
      <w:lvlJc w:val="left"/>
      <w:pPr>
        <w:ind w:left="2174" w:hanging="608"/>
      </w:pPr>
      <w:rPr>
        <w:rFonts w:hint="default"/>
      </w:rPr>
    </w:lvl>
    <w:lvl w:ilvl="6" w:tplc="00200820">
      <w:numFmt w:val="bullet"/>
      <w:lvlText w:val="•"/>
      <w:lvlJc w:val="left"/>
      <w:pPr>
        <w:ind w:left="2601" w:hanging="608"/>
      </w:pPr>
      <w:rPr>
        <w:rFonts w:hint="default"/>
      </w:rPr>
    </w:lvl>
    <w:lvl w:ilvl="7" w:tplc="1A58E5CC">
      <w:numFmt w:val="bullet"/>
      <w:lvlText w:val="•"/>
      <w:lvlJc w:val="left"/>
      <w:pPr>
        <w:ind w:left="3028" w:hanging="608"/>
      </w:pPr>
      <w:rPr>
        <w:rFonts w:hint="default"/>
      </w:rPr>
    </w:lvl>
    <w:lvl w:ilvl="8" w:tplc="61D0D0E4">
      <w:numFmt w:val="bullet"/>
      <w:lvlText w:val="•"/>
      <w:lvlJc w:val="left"/>
      <w:pPr>
        <w:ind w:left="3455" w:hanging="608"/>
      </w:pPr>
      <w:rPr>
        <w:rFonts w:hint="default"/>
      </w:rPr>
    </w:lvl>
  </w:abstractNum>
  <w:abstractNum w:abstractNumId="1">
    <w:nsid w:val="24614ED6"/>
    <w:multiLevelType w:val="hybridMultilevel"/>
    <w:tmpl w:val="4A9A5B40"/>
    <w:lvl w:ilvl="0" w:tplc="149C0B60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4DC4C2A">
      <w:numFmt w:val="bullet"/>
      <w:lvlText w:val="•"/>
      <w:lvlJc w:val="left"/>
      <w:pPr>
        <w:ind w:left="388" w:hanging="180"/>
      </w:pPr>
      <w:rPr>
        <w:rFonts w:hint="default"/>
      </w:rPr>
    </w:lvl>
    <w:lvl w:ilvl="2" w:tplc="478EA626">
      <w:numFmt w:val="bullet"/>
      <w:lvlText w:val="•"/>
      <w:lvlJc w:val="left"/>
      <w:pPr>
        <w:ind w:left="516" w:hanging="180"/>
      </w:pPr>
      <w:rPr>
        <w:rFonts w:hint="default"/>
      </w:rPr>
    </w:lvl>
    <w:lvl w:ilvl="3" w:tplc="8EDE5626">
      <w:numFmt w:val="bullet"/>
      <w:lvlText w:val="•"/>
      <w:lvlJc w:val="left"/>
      <w:pPr>
        <w:ind w:left="644" w:hanging="180"/>
      </w:pPr>
      <w:rPr>
        <w:rFonts w:hint="default"/>
      </w:rPr>
    </w:lvl>
    <w:lvl w:ilvl="4" w:tplc="573CFDD2">
      <w:numFmt w:val="bullet"/>
      <w:lvlText w:val="•"/>
      <w:lvlJc w:val="left"/>
      <w:pPr>
        <w:ind w:left="772" w:hanging="180"/>
      </w:pPr>
      <w:rPr>
        <w:rFonts w:hint="default"/>
      </w:rPr>
    </w:lvl>
    <w:lvl w:ilvl="5" w:tplc="27100E1A">
      <w:numFmt w:val="bullet"/>
      <w:lvlText w:val="•"/>
      <w:lvlJc w:val="left"/>
      <w:pPr>
        <w:ind w:left="900" w:hanging="180"/>
      </w:pPr>
      <w:rPr>
        <w:rFonts w:hint="default"/>
      </w:rPr>
    </w:lvl>
    <w:lvl w:ilvl="6" w:tplc="7B06269E">
      <w:numFmt w:val="bullet"/>
      <w:lvlText w:val="•"/>
      <w:lvlJc w:val="left"/>
      <w:pPr>
        <w:ind w:left="1028" w:hanging="180"/>
      </w:pPr>
      <w:rPr>
        <w:rFonts w:hint="default"/>
      </w:rPr>
    </w:lvl>
    <w:lvl w:ilvl="7" w:tplc="E6FCD812">
      <w:numFmt w:val="bullet"/>
      <w:lvlText w:val="•"/>
      <w:lvlJc w:val="left"/>
      <w:pPr>
        <w:ind w:left="1156" w:hanging="180"/>
      </w:pPr>
      <w:rPr>
        <w:rFonts w:hint="default"/>
      </w:rPr>
    </w:lvl>
    <w:lvl w:ilvl="8" w:tplc="D4D6C6D8">
      <w:numFmt w:val="bullet"/>
      <w:lvlText w:val="•"/>
      <w:lvlJc w:val="left"/>
      <w:pPr>
        <w:ind w:left="1284" w:hanging="180"/>
      </w:pPr>
      <w:rPr>
        <w:rFonts w:hint="default"/>
      </w:rPr>
    </w:lvl>
  </w:abstractNum>
  <w:abstractNum w:abstractNumId="2">
    <w:nsid w:val="37E87230"/>
    <w:multiLevelType w:val="hybridMultilevel"/>
    <w:tmpl w:val="C80AAD34"/>
    <w:lvl w:ilvl="0" w:tplc="1D0A8DC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566863A"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D2BCEEB4"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04DA810E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6FB0392C">
      <w:numFmt w:val="bullet"/>
      <w:lvlText w:val="•"/>
      <w:lvlJc w:val="left"/>
      <w:pPr>
        <w:ind w:left="4931" w:hanging="360"/>
      </w:pPr>
      <w:rPr>
        <w:rFonts w:hint="default"/>
      </w:rPr>
    </w:lvl>
    <w:lvl w:ilvl="5" w:tplc="DD42E39A"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105877AA">
      <w:numFmt w:val="bullet"/>
      <w:lvlText w:val="•"/>
      <w:lvlJc w:val="left"/>
      <w:pPr>
        <w:ind w:left="6876" w:hanging="360"/>
      </w:pPr>
      <w:rPr>
        <w:rFonts w:hint="default"/>
      </w:rPr>
    </w:lvl>
    <w:lvl w:ilvl="7" w:tplc="2716EA90">
      <w:numFmt w:val="bullet"/>
      <w:lvlText w:val="•"/>
      <w:lvlJc w:val="left"/>
      <w:pPr>
        <w:ind w:left="7849" w:hanging="360"/>
      </w:pPr>
      <w:rPr>
        <w:rFonts w:hint="default"/>
      </w:rPr>
    </w:lvl>
    <w:lvl w:ilvl="8" w:tplc="2530EA8A">
      <w:numFmt w:val="bullet"/>
      <w:lvlText w:val="•"/>
      <w:lvlJc w:val="left"/>
      <w:pPr>
        <w:ind w:left="8822" w:hanging="360"/>
      </w:pPr>
      <w:rPr>
        <w:rFonts w:hint="default"/>
      </w:rPr>
    </w:lvl>
  </w:abstractNum>
  <w:abstractNum w:abstractNumId="3">
    <w:nsid w:val="7F0714D2"/>
    <w:multiLevelType w:val="hybridMultilevel"/>
    <w:tmpl w:val="FC74B418"/>
    <w:lvl w:ilvl="0" w:tplc="AD0E8714">
      <w:numFmt w:val="bullet"/>
      <w:lvlText w:val="-"/>
      <w:lvlJc w:val="left"/>
      <w:pPr>
        <w:ind w:left="112" w:hanging="24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6AFA95BA">
      <w:numFmt w:val="bullet"/>
      <w:lvlText w:val="•"/>
      <w:lvlJc w:val="left"/>
      <w:pPr>
        <w:ind w:left="1184" w:hanging="244"/>
      </w:pPr>
      <w:rPr>
        <w:rFonts w:hint="default"/>
      </w:rPr>
    </w:lvl>
    <w:lvl w:ilvl="2" w:tplc="A79214AA">
      <w:numFmt w:val="bullet"/>
      <w:lvlText w:val="•"/>
      <w:lvlJc w:val="left"/>
      <w:pPr>
        <w:ind w:left="2249" w:hanging="244"/>
      </w:pPr>
      <w:rPr>
        <w:rFonts w:hint="default"/>
      </w:rPr>
    </w:lvl>
    <w:lvl w:ilvl="3" w:tplc="38C2C6E2">
      <w:numFmt w:val="bullet"/>
      <w:lvlText w:val="•"/>
      <w:lvlJc w:val="left"/>
      <w:pPr>
        <w:ind w:left="3314" w:hanging="244"/>
      </w:pPr>
      <w:rPr>
        <w:rFonts w:hint="default"/>
      </w:rPr>
    </w:lvl>
    <w:lvl w:ilvl="4" w:tplc="7150AE1E">
      <w:numFmt w:val="bullet"/>
      <w:lvlText w:val="•"/>
      <w:lvlJc w:val="left"/>
      <w:pPr>
        <w:ind w:left="4379" w:hanging="244"/>
      </w:pPr>
      <w:rPr>
        <w:rFonts w:hint="default"/>
      </w:rPr>
    </w:lvl>
    <w:lvl w:ilvl="5" w:tplc="3A52CEE8">
      <w:numFmt w:val="bullet"/>
      <w:lvlText w:val="•"/>
      <w:lvlJc w:val="left"/>
      <w:pPr>
        <w:ind w:left="5444" w:hanging="244"/>
      </w:pPr>
      <w:rPr>
        <w:rFonts w:hint="default"/>
      </w:rPr>
    </w:lvl>
    <w:lvl w:ilvl="6" w:tplc="1A04592E">
      <w:numFmt w:val="bullet"/>
      <w:lvlText w:val="•"/>
      <w:lvlJc w:val="left"/>
      <w:pPr>
        <w:ind w:left="6508" w:hanging="244"/>
      </w:pPr>
      <w:rPr>
        <w:rFonts w:hint="default"/>
      </w:rPr>
    </w:lvl>
    <w:lvl w:ilvl="7" w:tplc="C2501E18">
      <w:numFmt w:val="bullet"/>
      <w:lvlText w:val="•"/>
      <w:lvlJc w:val="left"/>
      <w:pPr>
        <w:ind w:left="7573" w:hanging="244"/>
      </w:pPr>
      <w:rPr>
        <w:rFonts w:hint="default"/>
      </w:rPr>
    </w:lvl>
    <w:lvl w:ilvl="8" w:tplc="F318A1CA">
      <w:numFmt w:val="bullet"/>
      <w:lvlText w:val="•"/>
      <w:lvlJc w:val="left"/>
      <w:pPr>
        <w:ind w:left="8638" w:hanging="244"/>
      </w:pPr>
      <w:rPr>
        <w:rFonts w:hint="default"/>
      </w:rPr>
    </w:lvl>
  </w:abstractNum>
  <w:abstractNum w:abstractNumId="4">
    <w:nsid w:val="7F566472"/>
    <w:multiLevelType w:val="hybridMultilevel"/>
    <w:tmpl w:val="918E60B6"/>
    <w:lvl w:ilvl="0" w:tplc="7E146C06">
      <w:numFmt w:val="bullet"/>
      <w:lvlText w:val="-"/>
      <w:lvlJc w:val="left"/>
      <w:pPr>
        <w:ind w:left="120" w:hanging="1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72BC1C">
      <w:numFmt w:val="bullet"/>
      <w:lvlText w:val="•"/>
      <w:lvlJc w:val="left"/>
      <w:pPr>
        <w:ind w:left="538" w:hanging="136"/>
      </w:pPr>
      <w:rPr>
        <w:rFonts w:hint="default"/>
      </w:rPr>
    </w:lvl>
    <w:lvl w:ilvl="2" w:tplc="13AE7CEA">
      <w:numFmt w:val="bullet"/>
      <w:lvlText w:val="•"/>
      <w:lvlJc w:val="left"/>
      <w:pPr>
        <w:ind w:left="957" w:hanging="136"/>
      </w:pPr>
      <w:rPr>
        <w:rFonts w:hint="default"/>
      </w:rPr>
    </w:lvl>
    <w:lvl w:ilvl="3" w:tplc="7C22C838">
      <w:numFmt w:val="bullet"/>
      <w:lvlText w:val="•"/>
      <w:lvlJc w:val="left"/>
      <w:pPr>
        <w:ind w:left="1376" w:hanging="136"/>
      </w:pPr>
      <w:rPr>
        <w:rFonts w:hint="default"/>
      </w:rPr>
    </w:lvl>
    <w:lvl w:ilvl="4" w:tplc="9DE6126E">
      <w:numFmt w:val="bullet"/>
      <w:lvlText w:val="•"/>
      <w:lvlJc w:val="left"/>
      <w:pPr>
        <w:ind w:left="1795" w:hanging="136"/>
      </w:pPr>
      <w:rPr>
        <w:rFonts w:hint="default"/>
      </w:rPr>
    </w:lvl>
    <w:lvl w:ilvl="5" w:tplc="8C6467B6">
      <w:numFmt w:val="bullet"/>
      <w:lvlText w:val="•"/>
      <w:lvlJc w:val="left"/>
      <w:pPr>
        <w:ind w:left="2214" w:hanging="136"/>
      </w:pPr>
      <w:rPr>
        <w:rFonts w:hint="default"/>
      </w:rPr>
    </w:lvl>
    <w:lvl w:ilvl="6" w:tplc="1AAA2DD4">
      <w:numFmt w:val="bullet"/>
      <w:lvlText w:val="•"/>
      <w:lvlJc w:val="left"/>
      <w:pPr>
        <w:ind w:left="2633" w:hanging="136"/>
      </w:pPr>
      <w:rPr>
        <w:rFonts w:hint="default"/>
      </w:rPr>
    </w:lvl>
    <w:lvl w:ilvl="7" w:tplc="AD704B24">
      <w:numFmt w:val="bullet"/>
      <w:lvlText w:val="•"/>
      <w:lvlJc w:val="left"/>
      <w:pPr>
        <w:ind w:left="3052" w:hanging="136"/>
      </w:pPr>
      <w:rPr>
        <w:rFonts w:hint="default"/>
      </w:rPr>
    </w:lvl>
    <w:lvl w:ilvl="8" w:tplc="24180982">
      <w:numFmt w:val="bullet"/>
      <w:lvlText w:val="•"/>
      <w:lvlJc w:val="left"/>
      <w:pPr>
        <w:ind w:left="3471" w:hanging="13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D5C54"/>
    <w:rsid w:val="001B4450"/>
    <w:rsid w:val="003D5C54"/>
    <w:rsid w:val="004F7DEC"/>
    <w:rsid w:val="00B1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C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C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5C54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5C54"/>
    <w:pPr>
      <w:ind w:left="1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D5C54"/>
    <w:pPr>
      <w:ind w:left="112" w:right="443" w:firstLine="568"/>
    </w:pPr>
  </w:style>
  <w:style w:type="paragraph" w:customStyle="1" w:styleId="TableParagraph">
    <w:name w:val="Table Paragraph"/>
    <w:basedOn w:val="a"/>
    <w:uiPriority w:val="1"/>
    <w:qFormat/>
    <w:rsid w:val="003D5C54"/>
    <w:pPr>
      <w:ind w:left="35"/>
    </w:pPr>
  </w:style>
  <w:style w:type="paragraph" w:styleId="a5">
    <w:name w:val="No Spacing"/>
    <w:uiPriority w:val="1"/>
    <w:qFormat/>
    <w:rsid w:val="004F7DEC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5351</Characters>
  <Application>Microsoft Office Word</Application>
  <DocSecurity>0</DocSecurity>
  <Lines>44</Lines>
  <Paragraphs>12</Paragraphs>
  <ScaleCrop>false</ScaleCrop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User</cp:lastModifiedBy>
  <cp:revision>5</cp:revision>
  <dcterms:created xsi:type="dcterms:W3CDTF">2017-05-29T05:05:00Z</dcterms:created>
  <dcterms:modified xsi:type="dcterms:W3CDTF">2017-05-29T05:49:00Z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2017-05-29T00:00:00Z</vt:filetime>
  </property>
</Properties>
</file>