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342" w:rsidRPr="001002E3" w:rsidRDefault="00DE78B3" w:rsidP="00112342">
      <w:pPr>
        <w:ind w:firstLine="540"/>
        <w:jc w:val="both"/>
      </w:pPr>
      <w:r>
        <w:rPr>
          <w:noProof/>
        </w:rPr>
        <w:drawing>
          <wp:inline distT="0" distB="0" distL="0" distR="0">
            <wp:extent cx="6103805" cy="9686925"/>
            <wp:effectExtent l="19050" t="0" r="0" b="0"/>
            <wp:docPr id="1" name="Рисунок 1" descr="C:\Documents and Settings\user\Рабочий стол\программы для компа\Основные программы для компа\Мои рисунки\Scan\Изображение 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ы для компа\Основные программы для компа\Мои рисунки\Scan\Изображение 0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6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342" w:rsidRPr="001002E3">
        <w:lastRenderedPageBreak/>
        <w:t>- кач</w:t>
      </w:r>
      <w:r w:rsidR="001002E3">
        <w:t>ество медицинского обслуживания, питания</w:t>
      </w:r>
      <w:r w:rsidR="00112342" w:rsidRPr="001002E3">
        <w:t>, здоровьесберегающей деятельности;</w:t>
      </w:r>
    </w:p>
    <w:p w:rsidR="00112342" w:rsidRPr="001002E3" w:rsidRDefault="00112342" w:rsidP="00112342">
      <w:pPr>
        <w:ind w:firstLine="540"/>
        <w:jc w:val="both"/>
      </w:pPr>
      <w:r w:rsidRPr="001002E3">
        <w:t>- качество нравственного, духовного, морального воспитания в процессе социализации личности;</w:t>
      </w:r>
    </w:p>
    <w:p w:rsidR="00112342" w:rsidRPr="001002E3" w:rsidRDefault="00112342" w:rsidP="00112342">
      <w:pPr>
        <w:ind w:firstLine="540"/>
        <w:jc w:val="both"/>
      </w:pPr>
      <w:r w:rsidRPr="001002E3">
        <w:t>- качество партнёрского взаимодействия  с семьёй и социумом;</w:t>
      </w:r>
    </w:p>
    <w:p w:rsidR="00112342" w:rsidRPr="001002E3" w:rsidRDefault="00112342" w:rsidP="00112342">
      <w:pPr>
        <w:ind w:firstLine="540"/>
        <w:jc w:val="both"/>
      </w:pPr>
      <w:r w:rsidRPr="001002E3">
        <w:t>Качество потенциала обучающихся;</w:t>
      </w:r>
    </w:p>
    <w:p w:rsidR="00112342" w:rsidRPr="001002E3" w:rsidRDefault="00112342" w:rsidP="00112342">
      <w:pPr>
        <w:ind w:firstLine="540"/>
        <w:jc w:val="both"/>
      </w:pPr>
      <w:r w:rsidRPr="001002E3">
        <w:t>-качество результатов освоения образовательной программы.</w:t>
      </w:r>
    </w:p>
    <w:p w:rsidR="00112342" w:rsidRPr="001002E3" w:rsidRDefault="00112342" w:rsidP="00112342">
      <w:pPr>
        <w:ind w:firstLine="540"/>
        <w:jc w:val="both"/>
      </w:pPr>
      <w:r w:rsidRPr="001002E3">
        <w:t>Оценка качества образования – процесс, в результате которого определяется степень соответствия измеряемых образовательных результатов , условий их обеспечения зафиксированной  в нормативных документах системе требований  к качеству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rPr>
          <w:i/>
        </w:rPr>
        <w:t xml:space="preserve">Государственный стандарт </w:t>
      </w:r>
      <w:r w:rsidRPr="001002E3">
        <w:t>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деятельности.</w:t>
      </w:r>
    </w:p>
    <w:p w:rsidR="00112342" w:rsidRPr="001002E3" w:rsidRDefault="00112342" w:rsidP="00112342">
      <w:pPr>
        <w:ind w:firstLine="540"/>
        <w:jc w:val="both"/>
      </w:pPr>
      <w:r w:rsidRPr="001002E3">
        <w:rPr>
          <w:i/>
        </w:rPr>
        <w:t>Критерий –</w:t>
      </w:r>
      <w:r w:rsidRPr="001002E3">
        <w:t xml:space="preserve"> признак, на основании которого производится оценка, классификация оцениваемого объекта.</w:t>
      </w:r>
    </w:p>
    <w:p w:rsidR="00112342" w:rsidRPr="001002E3" w:rsidRDefault="00112342" w:rsidP="00112342">
      <w:pPr>
        <w:ind w:firstLine="540"/>
        <w:jc w:val="both"/>
      </w:pPr>
      <w:r w:rsidRPr="001002E3">
        <w:rPr>
          <w:i/>
        </w:rPr>
        <w:t xml:space="preserve">Внутренняя система оценки качества образования – </w:t>
      </w:r>
      <w:r w:rsidRPr="001002E3">
        <w:t>целостная система диагностических и оценочных процедур, реализуемых различными субъектами государственно-общественного управления образовательной организацией, которым делегированы отдельные полномочия по оценке качества образования, а также совокупность организационных структур  и нормативных правовых актов , обеспечивающих управление качеством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rPr>
          <w:i/>
        </w:rPr>
        <w:t xml:space="preserve">Экспертиза </w:t>
      </w:r>
      <w:r w:rsidRPr="001002E3">
        <w:t>– всестороннее изучение и анализ состояния образовательных отношений, условий и результатов образовательной деятельности.</w:t>
      </w:r>
    </w:p>
    <w:p w:rsidR="00112342" w:rsidRPr="001002E3" w:rsidRDefault="00112342" w:rsidP="00112342">
      <w:pPr>
        <w:ind w:firstLine="540"/>
        <w:jc w:val="both"/>
      </w:pPr>
      <w:r w:rsidRPr="001002E3">
        <w:rPr>
          <w:i/>
        </w:rPr>
        <w:t xml:space="preserve">Измерение </w:t>
      </w:r>
      <w:r w:rsidRPr="001002E3">
        <w:t>–оценка уровня образовательных достижений достижений обучающихся с помощью КИМов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</w:t>
      </w:r>
    </w:p>
    <w:p w:rsidR="00112342" w:rsidRPr="001002E3" w:rsidRDefault="00112342" w:rsidP="00112342">
      <w:pPr>
        <w:tabs>
          <w:tab w:val="left" w:pos="540"/>
        </w:tabs>
        <w:ind w:firstLine="540"/>
        <w:jc w:val="both"/>
      </w:pPr>
      <w:r w:rsidRPr="001002E3">
        <w:t>1.7. Оценка качества образования осуществляется посредством: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системы внутришкольного контроля;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общественной экспертизы качества образования;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</w:pPr>
      <w:r w:rsidRPr="001002E3">
        <w:t>лицензирования;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</w:pPr>
      <w:r w:rsidRPr="001002E3">
        <w:t>государственной аккредитации;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</w:pPr>
      <w:r w:rsidRPr="001002E3">
        <w:t>государственной итоговой аттестации выпускников;</w:t>
      </w:r>
    </w:p>
    <w:p w:rsidR="00112342" w:rsidRPr="001002E3" w:rsidRDefault="00112342" w:rsidP="00112342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</w:pPr>
      <w:r w:rsidRPr="001002E3">
        <w:t>организованное, целевое системное наблюдение за качеством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t>1.8. В качестве источников  данных для оценки качества образования используются: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образовательная статистика;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промежуточная и итоговая аттестация;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мониторинговые исследования;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социологические опросы;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отчеты работников школы;</w:t>
      </w:r>
    </w:p>
    <w:p w:rsidR="00112342" w:rsidRPr="001002E3" w:rsidRDefault="00112342" w:rsidP="00112342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посещение уроков и внеклассных мероприятий.</w:t>
      </w:r>
    </w:p>
    <w:p w:rsidR="00112342" w:rsidRPr="001002E3" w:rsidRDefault="00112342" w:rsidP="00112342">
      <w:pPr>
        <w:jc w:val="both"/>
      </w:pPr>
    </w:p>
    <w:p w:rsidR="00112342" w:rsidRPr="001002E3" w:rsidRDefault="00112342" w:rsidP="00112342">
      <w:pPr>
        <w:numPr>
          <w:ilvl w:val="0"/>
          <w:numId w:val="1"/>
        </w:numPr>
        <w:jc w:val="center"/>
        <w:rPr>
          <w:b/>
        </w:rPr>
      </w:pPr>
      <w:r w:rsidRPr="001002E3">
        <w:rPr>
          <w:b/>
        </w:rPr>
        <w:t>Основные цели, задачи и принципы системы оценки качества образования</w:t>
      </w:r>
    </w:p>
    <w:p w:rsidR="00112342" w:rsidRPr="001002E3" w:rsidRDefault="00112342" w:rsidP="00112342"/>
    <w:p w:rsidR="00112342" w:rsidRPr="001002E3" w:rsidRDefault="00112342" w:rsidP="00112342">
      <w:pPr>
        <w:ind w:firstLine="540"/>
      </w:pPr>
      <w:r w:rsidRPr="001002E3">
        <w:t>2.1. Целями системы оценки качества образования являются:</w:t>
      </w:r>
    </w:p>
    <w:p w:rsidR="00112342" w:rsidRPr="001002E3" w:rsidRDefault="00112342" w:rsidP="00112342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rPr>
          <w:color w:val="000000"/>
        </w:rPr>
        <w:t>формирование</w:t>
      </w:r>
      <w:r w:rsidRPr="001002E3">
        <w:t xml:space="preserve"> единой системы диагностики и контроля состояния образования,</w:t>
      </w:r>
      <w:r w:rsidRPr="001002E3">
        <w:rPr>
          <w:color w:val="000000"/>
        </w:rPr>
        <w:t xml:space="preserve"> обеспечивающей определение факторов и своевременное выявление изменений, влияющих на качество образования</w:t>
      </w:r>
      <w:r w:rsidRPr="001002E3">
        <w:t xml:space="preserve"> в  школе;</w:t>
      </w:r>
    </w:p>
    <w:p w:rsidR="00112342" w:rsidRPr="001002E3" w:rsidRDefault="00112342" w:rsidP="00112342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получение объективной информации о функционировании и развитии системы образования в школе, </w:t>
      </w:r>
      <w:r w:rsidRPr="001002E3">
        <w:rPr>
          <w:color w:val="000000"/>
        </w:rPr>
        <w:t>тенденциях его изменения и причинах, влияющих на его уровень</w:t>
      </w:r>
      <w:r w:rsidRPr="001002E3">
        <w:t>;</w:t>
      </w:r>
    </w:p>
    <w:p w:rsidR="00112342" w:rsidRPr="001002E3" w:rsidRDefault="00112342" w:rsidP="00112342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112342" w:rsidRPr="001002E3" w:rsidRDefault="00112342" w:rsidP="00112342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lastRenderedPageBreak/>
        <w:t>принятие обоснованных и своевременных управленческих решений</w:t>
      </w:r>
      <w:r w:rsidRPr="001002E3">
        <w:rPr>
          <w:color w:val="000000"/>
        </w:rPr>
        <w:t xml:space="preserve"> по совершенствованию образования и</w:t>
      </w:r>
      <w:r w:rsidRPr="001002E3">
        <w:t xml:space="preserve"> повышение уровня информированности потребителей образовательных услуг при принятии таких решений</w:t>
      </w:r>
      <w:r w:rsidRPr="001002E3">
        <w:rPr>
          <w:color w:val="000000"/>
        </w:rPr>
        <w:t>;</w:t>
      </w:r>
    </w:p>
    <w:p w:rsidR="00112342" w:rsidRPr="001002E3" w:rsidRDefault="00112342" w:rsidP="00112342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прогнозирование развития образовательной системы школы.</w:t>
      </w:r>
    </w:p>
    <w:p w:rsidR="00112342" w:rsidRPr="001002E3" w:rsidRDefault="00112342" w:rsidP="00112342">
      <w:pPr>
        <w:numPr>
          <w:ilvl w:val="1"/>
          <w:numId w:val="2"/>
        </w:numPr>
        <w:tabs>
          <w:tab w:val="left" w:pos="1080"/>
        </w:tabs>
        <w:ind w:left="0" w:firstLine="540"/>
        <w:jc w:val="both"/>
      </w:pPr>
      <w:r w:rsidRPr="001002E3">
        <w:t>Задачами построения системы оценки качества образования являются: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формирование единого понимания  критериев качества образования и подходов к его измерению;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изучение и самооценка состояния развития и эффективности деятельности школы;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определение степени соответствия условий осуществления образовательной деятельности  государственным требованиям;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обеспечение доступности качественного образования;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оценка уровня индивидуальных образовательных достижений обучающихся;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определение степени соответствия качества образования на различных ступенях обучения в рамках исследований качества образования государственным и социальным стандартам;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выявление факторов, влияющих на качество образования;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определение рейтинга и стимулирующих доплат педагогам;</w:t>
      </w:r>
    </w:p>
    <w:p w:rsidR="00112342" w:rsidRPr="001002E3" w:rsidRDefault="00112342" w:rsidP="00112342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 </w:t>
      </w:r>
    </w:p>
    <w:p w:rsidR="00112342" w:rsidRPr="001002E3" w:rsidRDefault="00112342" w:rsidP="00112342">
      <w:pPr>
        <w:ind w:firstLine="540"/>
        <w:jc w:val="both"/>
      </w:pPr>
      <w:r w:rsidRPr="001002E3">
        <w:t>2.3. В основу системы оценки качества образования положены следующие принципы:</w:t>
      </w:r>
    </w:p>
    <w:p w:rsidR="00112342" w:rsidRPr="001002E3" w:rsidRDefault="00112342" w:rsidP="00112342">
      <w:pPr>
        <w:numPr>
          <w:ilvl w:val="0"/>
          <w:numId w:val="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объективности, достоверности, полноты и системности информации о качестве образования;</w:t>
      </w:r>
    </w:p>
    <w:p w:rsidR="00112342" w:rsidRPr="001002E3" w:rsidRDefault="00112342" w:rsidP="00112342">
      <w:pPr>
        <w:numPr>
          <w:ilvl w:val="0"/>
          <w:numId w:val="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открытости, прозрачности процедур оценки качества образования, преемственности в образовательной политике, </w:t>
      </w:r>
      <w:r w:rsidRPr="001002E3">
        <w:rPr>
          <w:color w:val="000000"/>
        </w:rPr>
        <w:t>интеграции в общероссийскую систему оценки качества образования;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доступности информации о состоянии и качестве образования для различных групп  потребителей;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рефлексивности, реализуемой через включение педагогов в критериальный самоанализ и самооценку своей деятельности с опорой на объективные критерии и показатели, повышения потенциала внутренней оценки, самооценки, самоанализа каждого педагога;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rPr>
          <w:color w:val="000000"/>
        </w:rPr>
        <w:t>инструментальности и технологичности используемых 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 w:rsidRPr="001002E3">
        <w:t>минимизации системы показателей с учетом потребностей разных уровней управления, сопоставимости системы показателей с муниципальными, региональными аналогами;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 w:rsidRPr="001002E3">
        <w:lastRenderedPageBreak/>
        <w:t xml:space="preserve">взаимного дополнения оценочных процедур, установление между ними взаимосвязей и взаимозависимости; </w:t>
      </w:r>
    </w:p>
    <w:p w:rsidR="00112342" w:rsidRPr="001002E3" w:rsidRDefault="00112342" w:rsidP="00112342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соблюдения морально-этических норм при проведении процедур оценки качества образования в школе.</w:t>
      </w:r>
    </w:p>
    <w:p w:rsidR="00112342" w:rsidRPr="001002E3" w:rsidRDefault="00112342" w:rsidP="00112342">
      <w:pPr>
        <w:jc w:val="both"/>
      </w:pPr>
    </w:p>
    <w:p w:rsidR="00112342" w:rsidRPr="001002E3" w:rsidRDefault="00112342" w:rsidP="00112342">
      <w:pPr>
        <w:numPr>
          <w:ilvl w:val="0"/>
          <w:numId w:val="1"/>
        </w:numPr>
        <w:tabs>
          <w:tab w:val="left" w:pos="720"/>
          <w:tab w:val="left" w:pos="1440"/>
        </w:tabs>
        <w:jc w:val="center"/>
      </w:pPr>
      <w:r w:rsidRPr="001002E3">
        <w:rPr>
          <w:b/>
        </w:rPr>
        <w:t>Организационная  и функциональная структура системы оценки качества образования</w:t>
      </w:r>
    </w:p>
    <w:p w:rsidR="00112342" w:rsidRPr="001002E3" w:rsidRDefault="00112342" w:rsidP="00112342">
      <w:pPr>
        <w:jc w:val="center"/>
        <w:rPr>
          <w:b/>
        </w:rPr>
      </w:pPr>
    </w:p>
    <w:p w:rsidR="00112342" w:rsidRPr="001002E3" w:rsidRDefault="00112342" w:rsidP="00112342">
      <w:pPr>
        <w:ind w:firstLine="540"/>
        <w:jc w:val="both"/>
      </w:pPr>
      <w:r w:rsidRPr="001002E3">
        <w:t xml:space="preserve">3.1. 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</w:t>
      </w:r>
      <w:r w:rsidR="001002E3">
        <w:t xml:space="preserve">межшкольные </w:t>
      </w:r>
      <w:r w:rsidRPr="001002E3">
        <w:t>методические объединения учителей-предметников, временные структуры (педагогический консилиум, комиссии и др.). </w:t>
      </w:r>
    </w:p>
    <w:p w:rsidR="00112342" w:rsidRPr="001002E3" w:rsidRDefault="00112342" w:rsidP="00112342">
      <w:pPr>
        <w:ind w:firstLine="540"/>
      </w:pPr>
      <w:r w:rsidRPr="001002E3">
        <w:t>3.2. Администрация  школы: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 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rPr>
          <w:color w:val="000000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  <w:r w:rsidRPr="001002E3">
        <w:t xml:space="preserve">  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организует систему отслеживания качества образования в школе,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школы;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112342" w:rsidRPr="001002E3" w:rsidRDefault="00112342" w:rsidP="00112342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112342" w:rsidRPr="001002E3" w:rsidRDefault="00112342" w:rsidP="00112342">
      <w:pPr>
        <w:ind w:firstLine="540"/>
        <w:jc w:val="both"/>
      </w:pPr>
      <w:r w:rsidRPr="001002E3">
        <w:t xml:space="preserve">3.3. Методический совет школы и </w:t>
      </w:r>
      <w:r w:rsidR="001002E3">
        <w:t xml:space="preserve">межшкольные </w:t>
      </w:r>
      <w:r w:rsidRPr="001002E3">
        <w:t xml:space="preserve">методические объединения учителей-предметников: </w:t>
      </w:r>
    </w:p>
    <w:p w:rsidR="00112342" w:rsidRPr="001002E3" w:rsidRDefault="00112342" w:rsidP="00112342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 </w:t>
      </w:r>
    </w:p>
    <w:p w:rsidR="00112342" w:rsidRPr="001002E3" w:rsidRDefault="00112342" w:rsidP="00112342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участвуют в разработке критериев оценки результативности профессиональной деятельности педагогов школы; </w:t>
      </w:r>
    </w:p>
    <w:p w:rsidR="00112342" w:rsidRPr="001002E3" w:rsidRDefault="00112342" w:rsidP="00112342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112342" w:rsidRPr="001002E3" w:rsidRDefault="00112342" w:rsidP="00112342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проводят экспертизу организации, содержания и результатов аттестации обучающихся  и формируют предложения по их совершенствованию; </w:t>
      </w:r>
    </w:p>
    <w:p w:rsidR="00112342" w:rsidRPr="001002E3" w:rsidRDefault="00112342" w:rsidP="00112342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готовят предложения для администрации по выработке управленческих решений по результатам оценки качества образования на уровне школы. </w:t>
      </w:r>
    </w:p>
    <w:p w:rsidR="00112342" w:rsidRPr="001002E3" w:rsidRDefault="00112342" w:rsidP="00112342">
      <w:pPr>
        <w:tabs>
          <w:tab w:val="center" w:pos="4947"/>
        </w:tabs>
        <w:ind w:firstLine="540"/>
        <w:jc w:val="both"/>
      </w:pPr>
      <w:r w:rsidRPr="001002E3">
        <w:t>3.4. Педагогический совет школы:</w:t>
      </w:r>
      <w:r w:rsidRPr="001002E3">
        <w:tab/>
      </w:r>
    </w:p>
    <w:p w:rsidR="00112342" w:rsidRPr="001002E3" w:rsidRDefault="00112342" w:rsidP="00112342">
      <w:pPr>
        <w:pStyle w:val="a3"/>
        <w:numPr>
          <w:ilvl w:val="0"/>
          <w:numId w:val="21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1002E3"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112342" w:rsidRPr="001002E3" w:rsidRDefault="00112342" w:rsidP="00112342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112342" w:rsidRPr="001002E3" w:rsidRDefault="00112342" w:rsidP="00112342">
      <w:pPr>
        <w:pStyle w:val="a3"/>
        <w:numPr>
          <w:ilvl w:val="0"/>
          <w:numId w:val="21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1002E3">
        <w:lastRenderedPageBreak/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112342" w:rsidRPr="001002E3" w:rsidRDefault="00112342" w:rsidP="00112342">
      <w:pPr>
        <w:pStyle w:val="a3"/>
        <w:numPr>
          <w:ilvl w:val="0"/>
          <w:numId w:val="21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1002E3">
        <w:t>принимает решение о формах проведения промежуточной аттестации по результатам учебного года.</w:t>
      </w:r>
    </w:p>
    <w:p w:rsidR="00112342" w:rsidRPr="001002E3" w:rsidRDefault="00112342" w:rsidP="00112342">
      <w:pPr>
        <w:pStyle w:val="a3"/>
        <w:tabs>
          <w:tab w:val="left" w:pos="540"/>
        </w:tabs>
        <w:spacing w:before="0" w:beforeAutospacing="0" w:after="0" w:afterAutospacing="0"/>
        <w:jc w:val="both"/>
      </w:pPr>
    </w:p>
    <w:p w:rsidR="00112342" w:rsidRPr="001002E3" w:rsidRDefault="00112342" w:rsidP="00112342">
      <w:pPr>
        <w:pStyle w:val="a3"/>
        <w:numPr>
          <w:ilvl w:val="0"/>
          <w:numId w:val="1"/>
        </w:numPr>
        <w:tabs>
          <w:tab w:val="left" w:pos="540"/>
        </w:tabs>
        <w:spacing w:before="0" w:beforeAutospacing="0" w:after="0" w:afterAutospacing="0"/>
        <w:jc w:val="both"/>
      </w:pPr>
      <w:r w:rsidRPr="001002E3">
        <w:rPr>
          <w:b/>
        </w:rPr>
        <w:t>Реализация школьной системы оценки качества образования</w:t>
      </w:r>
    </w:p>
    <w:p w:rsidR="00112342" w:rsidRPr="001002E3" w:rsidRDefault="00112342" w:rsidP="00112342">
      <w:pPr>
        <w:ind w:firstLine="540"/>
        <w:jc w:val="both"/>
      </w:pPr>
    </w:p>
    <w:p w:rsidR="00112342" w:rsidRPr="001002E3" w:rsidRDefault="00112342" w:rsidP="00112342">
      <w:pPr>
        <w:ind w:firstLine="540"/>
        <w:jc w:val="both"/>
      </w:pPr>
      <w:r w:rsidRPr="001002E3">
        <w:t>4.1. Реализация школьной системы оценки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t>4.2. Мероприятия по реализации целей и задач ВСОКО планируются и осуществляются на основе проблемного анализа образовательной деятельности школы, определения методологии, технологии и инструментария оценки качества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t xml:space="preserve">4.3. Предметом системы оценки качества образования являются: </w:t>
      </w:r>
    </w:p>
    <w:p w:rsidR="00112342" w:rsidRPr="001002E3" w:rsidRDefault="00112342" w:rsidP="00112342">
      <w:pPr>
        <w:numPr>
          <w:ilvl w:val="0"/>
          <w:numId w:val="19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>качество образовательных 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стандартам);</w:t>
      </w:r>
    </w:p>
    <w:p w:rsidR="00112342" w:rsidRPr="001002E3" w:rsidRDefault="00112342" w:rsidP="00112342">
      <w:pPr>
        <w:numPr>
          <w:ilvl w:val="0"/>
          <w:numId w:val="19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>качество организац</w:t>
      </w:r>
      <w:r w:rsidR="001002E3">
        <w:t>ии образовательной деятельности</w:t>
      </w:r>
      <w:r w:rsidRPr="001002E3">
        <w:t>, включающей условия организац</w:t>
      </w:r>
      <w:r w:rsidR="001002E3">
        <w:t>ии образовательной деятельности</w:t>
      </w:r>
      <w:r w:rsidRPr="001002E3">
        <w:t>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112342" w:rsidRPr="001002E3" w:rsidRDefault="00112342" w:rsidP="00112342">
      <w:pPr>
        <w:numPr>
          <w:ilvl w:val="0"/>
          <w:numId w:val="19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>качество основных и дополнительных образовательных программ, принятых и реализуемых в школе, условия их реализации;</w:t>
      </w:r>
    </w:p>
    <w:p w:rsidR="00112342" w:rsidRPr="001002E3" w:rsidRDefault="00112342" w:rsidP="00112342">
      <w:pPr>
        <w:numPr>
          <w:ilvl w:val="0"/>
          <w:numId w:val="19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>воспитательная работа;</w:t>
      </w:r>
    </w:p>
    <w:p w:rsidR="00112342" w:rsidRPr="001002E3" w:rsidRDefault="00112342" w:rsidP="00112342">
      <w:pPr>
        <w:numPr>
          <w:ilvl w:val="0"/>
          <w:numId w:val="19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112342" w:rsidRPr="001002E3" w:rsidRDefault="00112342" w:rsidP="00112342">
      <w:pPr>
        <w:pStyle w:val="a3"/>
        <w:numPr>
          <w:ilvl w:val="0"/>
          <w:numId w:val="19"/>
        </w:numPr>
        <w:tabs>
          <w:tab w:val="clear" w:pos="90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1002E3">
        <w:t>эффективность управления качеством образования и открытость деятельности школы;</w:t>
      </w:r>
    </w:p>
    <w:p w:rsidR="00112342" w:rsidRPr="001002E3" w:rsidRDefault="00112342" w:rsidP="00112342">
      <w:pPr>
        <w:numPr>
          <w:ilvl w:val="0"/>
          <w:numId w:val="11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1002E3">
        <w:t>состояние здоровья обучающихся.</w:t>
      </w:r>
    </w:p>
    <w:p w:rsidR="00112342" w:rsidRPr="001002E3" w:rsidRDefault="00112342" w:rsidP="00112342">
      <w:pPr>
        <w:ind w:firstLine="540"/>
        <w:jc w:val="both"/>
      </w:pPr>
      <w:r w:rsidRPr="001002E3">
        <w:t>4.4. Реализация школьной ВСОКО осуществляется посредством существующих процедур и экспертной оценки качества образования.</w:t>
      </w:r>
    </w:p>
    <w:p w:rsidR="00112342" w:rsidRPr="001002E3" w:rsidRDefault="00112342" w:rsidP="00112342">
      <w:pPr>
        <w:ind w:firstLine="540"/>
        <w:jc w:val="both"/>
      </w:pPr>
      <w:r w:rsidRPr="001002E3">
        <w:t>4.4.1. Содержание процедуры оценки качества образовательных результатов обучающихся включает в себя: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единый государственный экзамен для выпускников 11-ых классов;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государственную итоговую аттестацию выпускников 9-ых классов (ОГЭ, ГВЭ);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промежуточную и текущую аттестацию обучающихся;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мониторинговые исследования качества знаний обучающихся 4-ых классов по русскому языку, математике и чтению;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участие и результативность в школьных, </w:t>
      </w:r>
      <w:r w:rsidR="00444721">
        <w:t>региональных</w:t>
      </w:r>
      <w:r w:rsidRPr="001002E3">
        <w:t xml:space="preserve"> и др. предметных олимпиадах, конкурсах, соревнованиях;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мониторинговое исследование обучающихся 1-ых классов «Готовность к обучению в школе и адаптация»;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мониторинговое исследование обученности и адаптации обучающихся 5-ых и 10-ых классов;</w:t>
      </w:r>
    </w:p>
    <w:p w:rsidR="00112342" w:rsidRPr="001002E3" w:rsidRDefault="00112342" w:rsidP="00112342">
      <w:pPr>
        <w:numPr>
          <w:ilvl w:val="0"/>
          <w:numId w:val="1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исследований.</w:t>
      </w:r>
    </w:p>
    <w:p w:rsidR="00112342" w:rsidRPr="001002E3" w:rsidRDefault="00112342" w:rsidP="00112342">
      <w:pPr>
        <w:ind w:firstLine="540"/>
        <w:jc w:val="both"/>
      </w:pPr>
      <w:r w:rsidRPr="001002E3">
        <w:t>4.4.2. Содержание процедуры оценки качества организации образовательного процесса включает в себя:</w:t>
      </w:r>
    </w:p>
    <w:p w:rsidR="00112342" w:rsidRPr="001002E3" w:rsidRDefault="00112342" w:rsidP="00112342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результаты лицензирования и государственной аккредитации;</w:t>
      </w:r>
    </w:p>
    <w:p w:rsidR="00112342" w:rsidRPr="001002E3" w:rsidRDefault="00112342" w:rsidP="00112342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эффективность механизмов самооценки и внешней оценки деятельности путем анализа ежегодных публичных докладов;</w:t>
      </w:r>
    </w:p>
    <w:p w:rsidR="00112342" w:rsidRPr="001002E3" w:rsidRDefault="00112342" w:rsidP="00112342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lastRenderedPageBreak/>
        <w:t>программно-информационное обеспечение, наличие школьного сайта, регулярно пополнение, интернет и  эффективность его использования в учебном процессе;</w:t>
      </w:r>
    </w:p>
    <w:p w:rsidR="00112342" w:rsidRPr="001002E3" w:rsidRDefault="00112342" w:rsidP="00112342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оснащенность учебных кабинетов современным оборудованием, средствами обучения и мебелью;</w:t>
      </w:r>
    </w:p>
    <w:p w:rsidR="00112342" w:rsidRPr="001002E3" w:rsidRDefault="00112342" w:rsidP="00112342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обеспеченность методической и учебной литературой;</w:t>
      </w:r>
    </w:p>
    <w:p w:rsidR="00112342" w:rsidRPr="001002E3" w:rsidRDefault="00112342" w:rsidP="00112342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соответствия службы охраны труда и обеспечение безопасности (ТБ,  СанПиН, антитеррористической безопасности, требования нормативных документов);</w:t>
      </w:r>
    </w:p>
    <w:p w:rsidR="00112342" w:rsidRPr="001002E3" w:rsidRDefault="00112342" w:rsidP="00112342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состояния условий обучения нормативам и требованиям СанПиН 2.4.2.2821-10;</w:t>
      </w:r>
    </w:p>
    <w:p w:rsidR="00112342" w:rsidRPr="001002E3" w:rsidRDefault="00112342" w:rsidP="00112342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диагностика уровня тревожности обучающихся 1, 5, 10 классов в период       адаптации;</w:t>
      </w:r>
    </w:p>
    <w:p w:rsidR="00112342" w:rsidRPr="001002E3" w:rsidRDefault="00112342" w:rsidP="00112342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отсева обучающихся на всех ступенях обучения и сохранение контингента обучающихся;</w:t>
      </w:r>
    </w:p>
    <w:p w:rsidR="00112342" w:rsidRPr="001002E3" w:rsidRDefault="00112342" w:rsidP="00112342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анализ результатов дальнейшего трудоустройства выпускников; </w:t>
      </w:r>
    </w:p>
    <w:p w:rsidR="00112342" w:rsidRPr="001002E3" w:rsidRDefault="00112342" w:rsidP="00112342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открытости школы для родителей и общественных организаций, анкетирование  родителей.</w:t>
      </w:r>
    </w:p>
    <w:p w:rsidR="00112342" w:rsidRPr="001002E3" w:rsidRDefault="00112342" w:rsidP="00112342">
      <w:pPr>
        <w:ind w:firstLine="540"/>
        <w:jc w:val="both"/>
      </w:pPr>
      <w:r w:rsidRPr="001002E3">
        <w:t>4.4.3. Содержание процедуры оценки системы дополнительного образования включает в себя:</w:t>
      </w:r>
    </w:p>
    <w:p w:rsidR="00112342" w:rsidRPr="001002E3" w:rsidRDefault="00112342" w:rsidP="00112342">
      <w:pPr>
        <w:numPr>
          <w:ilvl w:val="0"/>
          <w:numId w:val="2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степень соответствия программ дополнительного образования нормативным требованиям;</w:t>
      </w:r>
    </w:p>
    <w:p w:rsidR="00112342" w:rsidRPr="001002E3" w:rsidRDefault="00112342" w:rsidP="00112342">
      <w:pPr>
        <w:numPr>
          <w:ilvl w:val="0"/>
          <w:numId w:val="2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реализация направленности программ дополнительного образования, заявленной в лицензии;</w:t>
      </w:r>
    </w:p>
    <w:p w:rsidR="00112342" w:rsidRPr="001002E3" w:rsidRDefault="00112342" w:rsidP="00112342">
      <w:pPr>
        <w:numPr>
          <w:ilvl w:val="0"/>
          <w:numId w:val="2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доля обучающихся (%), охваченных дополнительным образованием.</w:t>
      </w:r>
    </w:p>
    <w:p w:rsidR="00112342" w:rsidRPr="001002E3" w:rsidRDefault="00112342" w:rsidP="00112342">
      <w:pPr>
        <w:ind w:firstLine="540"/>
        <w:jc w:val="both"/>
      </w:pPr>
      <w:r w:rsidRPr="001002E3">
        <w:t>4.4.4. Содержание процедуры оценки качества воспитательной работы включает в себя: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степень вовлеченности в воспитательный процесс педагогического коллектива и родителей;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качество планирования воспитательной работы;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охват обучающихся таким содержанием деятельности, которая соответствует их интересам и потребностям;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наличие детского самоуправления;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 xml:space="preserve">удовлетворенность обучающихся и родителей воспитательным процессом; 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исследование уровня воспитанности обучающихся;</w:t>
      </w:r>
    </w:p>
    <w:p w:rsidR="00112342" w:rsidRPr="001002E3" w:rsidRDefault="00112342" w:rsidP="00112342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положительная динамика количества правонарушений и преступлений обучающихся.</w:t>
      </w:r>
    </w:p>
    <w:p w:rsidR="00112342" w:rsidRPr="001002E3" w:rsidRDefault="00112342" w:rsidP="00112342">
      <w:pPr>
        <w:tabs>
          <w:tab w:val="left" w:pos="540"/>
        </w:tabs>
        <w:ind w:firstLine="540"/>
        <w:jc w:val="both"/>
      </w:pPr>
      <w:r w:rsidRPr="001002E3">
        <w:t>4.4.5.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аттестация педагогов;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знание и использование современных педагогических методик и технологий;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образовательные достижения учащихся;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подготовку и участие в качестве экспертов ЕГЭ, аттестационных комиссий, жюри и т.д.;</w:t>
      </w:r>
    </w:p>
    <w:p w:rsidR="00112342" w:rsidRPr="001002E3" w:rsidRDefault="00112342" w:rsidP="00112342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участие в профессиональных конкурсах разного уровня.</w:t>
      </w:r>
    </w:p>
    <w:p w:rsidR="00112342" w:rsidRPr="001002E3" w:rsidRDefault="00112342" w:rsidP="00112342">
      <w:pPr>
        <w:ind w:firstLine="540"/>
        <w:jc w:val="both"/>
      </w:pPr>
      <w:r w:rsidRPr="001002E3">
        <w:t>4.4.7. Содержание процедуры оценки здоровья обучающихся включает в себя:</w:t>
      </w:r>
    </w:p>
    <w:p w:rsidR="00112342" w:rsidRPr="001002E3" w:rsidRDefault="00112342" w:rsidP="00112342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регулярность и качество проведения санитарно-эпидемиологических профилактических мероприятий;</w:t>
      </w:r>
    </w:p>
    <w:p w:rsidR="00112342" w:rsidRPr="001002E3" w:rsidRDefault="00112342" w:rsidP="00112342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заболеваемости обучающихся, педагогических и других работников школы;</w:t>
      </w:r>
    </w:p>
    <w:p w:rsidR="00112342" w:rsidRPr="001002E3" w:rsidRDefault="00112342" w:rsidP="00112342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эффективности оздоровительной работы (здоровье сберегающие технологии, режим дня, организация отдыха и оздоровления детей в каникулярное время);</w:t>
      </w:r>
    </w:p>
    <w:p w:rsidR="00112342" w:rsidRPr="001002E3" w:rsidRDefault="00112342" w:rsidP="00112342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оценку состояния физкультурно-оздоровительной работы;</w:t>
      </w:r>
    </w:p>
    <w:p w:rsidR="00112342" w:rsidRPr="001002E3" w:rsidRDefault="00112342" w:rsidP="00112342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002E3">
        <w:t>диагностика состояния здоровья обучающихся.</w:t>
      </w:r>
    </w:p>
    <w:p w:rsidR="00112342" w:rsidRPr="001002E3" w:rsidRDefault="00112342" w:rsidP="00112342">
      <w:pPr>
        <w:ind w:firstLine="540"/>
        <w:jc w:val="both"/>
      </w:pPr>
      <w:r w:rsidRPr="001002E3">
        <w:t xml:space="preserve">4.5.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школы. </w:t>
      </w:r>
    </w:p>
    <w:p w:rsidR="00112342" w:rsidRPr="001002E3" w:rsidRDefault="00112342" w:rsidP="00112342">
      <w:pPr>
        <w:ind w:firstLine="540"/>
        <w:jc w:val="both"/>
      </w:pPr>
      <w:r w:rsidRPr="001002E3">
        <w:t>4.6.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112342" w:rsidRPr="001002E3" w:rsidRDefault="00112342" w:rsidP="00112342">
      <w:pPr>
        <w:ind w:firstLine="540"/>
        <w:jc w:val="both"/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CCCCCC"/>
          <w:insideV w:val="outset" w:sz="6" w:space="0" w:color="CCCCCC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415"/>
        <w:gridCol w:w="7020"/>
      </w:tblGrid>
      <w:tr w:rsidR="00112342" w:rsidRPr="001002E3" w:rsidTr="00487944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br w:type="page"/>
            </w:r>
            <w:r w:rsidRPr="001002E3">
              <w:rPr>
                <w:b/>
                <w:bCs/>
              </w:rPr>
              <w:t>Критерии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rPr>
                <w:b/>
                <w:bCs/>
              </w:rPr>
              <w:t>Показатели</w:t>
            </w:r>
          </w:p>
        </w:tc>
      </w:tr>
      <w:tr w:rsidR="00112342" w:rsidRPr="001002E3" w:rsidTr="00487944">
        <w:trPr>
          <w:trHeight w:val="274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t>Образовательные результаты по уровням образования (внутренняя оценка)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t>Доля обучающихся, которые учатся на «4» и «5»</w:t>
            </w:r>
          </w:p>
          <w:p w:rsidR="00112342" w:rsidRPr="001002E3" w:rsidRDefault="00112342" w:rsidP="00487944">
            <w:r w:rsidRPr="001002E3">
              <w:t>Доля обучающихся, которые участвуют в конкурсах, олимпиадах, научно-практических конференциях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обучающихся, имеющих отметку «2»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 9 классов, получивших документ об образовании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 9 классов, получивших документ об образовании особого образца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выпускников 11 классов, получивших документ об образовании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выпускников 11 классов, получивших документ об образовании особого образца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обучающихся, продолживших обучение в 10 классе в своей школе </w:t>
            </w:r>
          </w:p>
        </w:tc>
      </w:tr>
      <w:tr w:rsidR="00112342" w:rsidRPr="001002E3" w:rsidTr="00487944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42" w:rsidRPr="001002E3" w:rsidRDefault="00112342" w:rsidP="00487944">
            <w:r w:rsidRPr="001002E3">
              <w:t>Внешняя оценка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pPr>
              <w:jc w:val="both"/>
            </w:pPr>
            <w:r w:rsidRPr="001002E3">
              <w:t>Результаты независимой оценки выпускников средней школы (результаты ЕГЭ по предметам)</w:t>
            </w:r>
          </w:p>
          <w:p w:rsidR="00112342" w:rsidRPr="001002E3" w:rsidRDefault="00112342" w:rsidP="00487944">
            <w:pPr>
              <w:jc w:val="both"/>
            </w:pPr>
            <w:r w:rsidRPr="001002E3">
              <w:t>Результаты независимой аттестации выпускников 9 класса (результаты ГИА-9 по русскому языку и математике)</w:t>
            </w:r>
          </w:p>
          <w:p w:rsidR="00112342" w:rsidRPr="001002E3" w:rsidRDefault="00112342" w:rsidP="00487944">
            <w:pPr>
              <w:jc w:val="both"/>
            </w:pPr>
            <w:r w:rsidRPr="001002E3">
              <w:t>Уровень освоения стандарта (доля выпускников, сдавших ЕГЭ по русскому языку и математике ниже установленного минимума)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обучающихся, участвующих в муниципальных и региональных  предметных олимпиадах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обучающихся, победивших в муниципальных и региональных  предметных олимпиадах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обучающихся, принимавших участие в различных конкурсах и мероприятиях </w:t>
            </w:r>
          </w:p>
        </w:tc>
      </w:tr>
      <w:tr w:rsidR="00112342" w:rsidRPr="001002E3" w:rsidTr="00487944">
        <w:trPr>
          <w:trHeight w:val="80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t>Здоровье обучающихся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t>Соотношение доли детей, имеющих отклонение в здоровье, до поступления в школу к доле детей с отклонениями в здоровье в возрасте 15 лет</w:t>
            </w:r>
          </w:p>
          <w:p w:rsidR="00112342" w:rsidRPr="001002E3" w:rsidRDefault="00112342" w:rsidP="00487944">
            <w:r w:rsidRPr="001002E3">
              <w:t>Доля обучающихся, которые занимаются физической культурой и спортом</w:t>
            </w:r>
          </w:p>
          <w:p w:rsidR="00112342" w:rsidRPr="001002E3" w:rsidRDefault="00112342" w:rsidP="00487944">
            <w:r w:rsidRPr="001002E3">
              <w:t>Доля обучающихся, которые занимаются в спортивных секциях</w:t>
            </w:r>
          </w:p>
        </w:tc>
      </w:tr>
      <w:tr w:rsidR="00112342" w:rsidRPr="001002E3" w:rsidTr="00487944">
        <w:trPr>
          <w:trHeight w:val="179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t>Социализация обучающихся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t>Доля выпускников, не работающих и не продолживших обучение, к численности выпускников</w:t>
            </w:r>
          </w:p>
          <w:p w:rsidR="00112342" w:rsidRPr="001002E3" w:rsidRDefault="00112342" w:rsidP="00487944">
            <w:r w:rsidRPr="001002E3">
              <w:t xml:space="preserve">Доля обучающихся, состоящих на учете в  </w:t>
            </w:r>
            <w:r w:rsidR="00444721">
              <w:t>К</w:t>
            </w:r>
            <w:r w:rsidRPr="001002E3">
              <w:t>ДН к общей численности обучающихся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выпускников, поступивших в специальные учебные заведения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выпускников, поступивших в ВУЗы на контрактной основе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выпускников, поступивших в ВУЗы на бюджетной основе </w:t>
            </w:r>
          </w:p>
        </w:tc>
      </w:tr>
      <w:tr w:rsidR="00112342" w:rsidRPr="001002E3" w:rsidTr="00487944">
        <w:trPr>
          <w:trHeight w:val="81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t xml:space="preserve">Готовность родителей к участию </w:t>
            </w:r>
          </w:p>
          <w:p w:rsidR="00112342" w:rsidRPr="001002E3" w:rsidRDefault="00112342" w:rsidP="00487944">
            <w:r w:rsidRPr="001002E3">
              <w:t>в управлении школой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t>Доля родителей (законных представителей), участвующих в «жизни школы»</w:t>
            </w:r>
          </w:p>
          <w:p w:rsidR="00112342" w:rsidRPr="001002E3" w:rsidRDefault="00112342" w:rsidP="00487944"/>
        </w:tc>
      </w:tr>
      <w:tr w:rsidR="00112342" w:rsidRPr="001002E3" w:rsidTr="00487944">
        <w:trPr>
          <w:trHeight w:val="253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lastRenderedPageBreak/>
              <w:t>Инновационный потенциал учителей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r w:rsidRPr="001002E3">
              <w:t>Доля учителей, которые используют современные педагогические технологии</w:t>
            </w:r>
          </w:p>
          <w:p w:rsidR="00112342" w:rsidRPr="001002E3" w:rsidRDefault="00112342" w:rsidP="00487944">
            <w:r w:rsidRPr="001002E3">
              <w:t>Доля учителей, которые используют ИКТ на уроках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педагогических работников, имеющих первую квалификационную категорию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педагогических работников, имеющих высшую квалификационную категорию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педагогических работников, прошедших курсы повышения квалификации 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Доля педагогических работников, выступавших на РМО </w:t>
            </w:r>
          </w:p>
          <w:p w:rsidR="00112342" w:rsidRPr="001002E3" w:rsidRDefault="00112342" w:rsidP="00444721">
            <w:pPr>
              <w:jc w:val="both"/>
            </w:pPr>
            <w:r w:rsidRPr="001002E3">
              <w:t xml:space="preserve">Доля педагогических работников, принимавших участие в профессиональных конкурсах </w:t>
            </w:r>
          </w:p>
        </w:tc>
      </w:tr>
      <w:tr w:rsidR="00112342" w:rsidRPr="001002E3" w:rsidTr="00487944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42" w:rsidRPr="001002E3" w:rsidRDefault="00112342" w:rsidP="00487944">
            <w:r w:rsidRPr="001002E3">
              <w:t>Соответствие требованиям к условиям обучения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342" w:rsidRPr="001002E3" w:rsidRDefault="00112342" w:rsidP="00487944">
            <w:pPr>
              <w:jc w:val="both"/>
            </w:pPr>
            <w:r w:rsidRPr="001002E3">
              <w:t>Укомплектованность         педагогическими     кадрами,         имеющими необходимую квалификацию, по каждому из предметов учебного плана</w:t>
            </w:r>
          </w:p>
          <w:p w:rsidR="00112342" w:rsidRPr="001002E3" w:rsidRDefault="00112342" w:rsidP="00487944">
            <w:pPr>
              <w:tabs>
                <w:tab w:val="left" w:pos="540"/>
              </w:tabs>
              <w:jc w:val="both"/>
            </w:pPr>
            <w:r w:rsidRPr="001002E3">
              <w:t>Соответствие   нормам и требованиям СанПиН 2.4.2.2821-10</w:t>
            </w:r>
          </w:p>
          <w:p w:rsidR="00112342" w:rsidRPr="001002E3" w:rsidRDefault="00112342" w:rsidP="00487944">
            <w:pPr>
              <w:jc w:val="both"/>
            </w:pPr>
            <w:r w:rsidRPr="001002E3">
              <w:t>Наличие дополнительного образования, количество программ дополнительного образования</w:t>
            </w:r>
          </w:p>
          <w:p w:rsidR="00112342" w:rsidRPr="001002E3" w:rsidRDefault="00112342" w:rsidP="00487944">
            <w:pPr>
              <w:jc w:val="both"/>
            </w:pPr>
            <w:r w:rsidRPr="001002E3">
              <w:t>Наличие столовой для организации горячего питания в соответствии с утвержденными нормами</w:t>
            </w:r>
          </w:p>
          <w:p w:rsidR="00112342" w:rsidRPr="001002E3" w:rsidRDefault="00112342" w:rsidP="00487944">
            <w:pPr>
              <w:jc w:val="both"/>
            </w:pPr>
            <w:r w:rsidRPr="001002E3">
              <w:t xml:space="preserve">Наличие оборудованного медицинского кабинета </w:t>
            </w:r>
          </w:p>
        </w:tc>
      </w:tr>
    </w:tbl>
    <w:p w:rsidR="00112342" w:rsidRPr="001002E3" w:rsidRDefault="00112342" w:rsidP="00112342">
      <w:pPr>
        <w:ind w:firstLine="540"/>
        <w:jc w:val="both"/>
        <w:rPr>
          <w:b/>
        </w:rPr>
      </w:pPr>
    </w:p>
    <w:p w:rsidR="00112342" w:rsidRPr="001002E3" w:rsidRDefault="00112342" w:rsidP="00112342">
      <w:pPr>
        <w:ind w:firstLine="540"/>
        <w:jc w:val="both"/>
      </w:pPr>
      <w:r w:rsidRPr="001002E3">
        <w:t>4.8. Для проведения оценки качества образования на основе кластерной модели из всего спектра получаемых в рамках информационной системы ВСОКО 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112342" w:rsidRPr="001002E3" w:rsidRDefault="00112342" w:rsidP="00112342">
      <w:pPr>
        <w:pStyle w:val="a3"/>
        <w:spacing w:before="0" w:beforeAutospacing="0" w:after="0" w:afterAutospacing="0"/>
        <w:ind w:firstLine="540"/>
        <w:jc w:val="both"/>
      </w:pPr>
      <w:r w:rsidRPr="001002E3">
        <w:t>4.9.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в школьной программе мониторинговых исследований.</w:t>
      </w:r>
    </w:p>
    <w:p w:rsidR="00112342" w:rsidRPr="001002E3" w:rsidRDefault="00112342" w:rsidP="00112342">
      <w:pPr>
        <w:autoSpaceDE w:val="0"/>
        <w:ind w:firstLine="540"/>
        <w:jc w:val="both"/>
      </w:pPr>
      <w:r w:rsidRPr="001002E3">
        <w:t xml:space="preserve">4.10. Диагностические и оценочные процедуры в рамках ВСОКО проводятся с привлечением профессиональных и общественных экспертов (экспертных сообществ). </w:t>
      </w:r>
    </w:p>
    <w:p w:rsidR="00112342" w:rsidRPr="001002E3" w:rsidRDefault="00112342" w:rsidP="00112342">
      <w:pPr>
        <w:jc w:val="both"/>
      </w:pPr>
      <w:r w:rsidRPr="001002E3">
        <w:t xml:space="preserve">       </w:t>
      </w:r>
    </w:p>
    <w:p w:rsidR="00112342" w:rsidRPr="001002E3" w:rsidRDefault="00112342" w:rsidP="00112342">
      <w:pPr>
        <w:numPr>
          <w:ilvl w:val="0"/>
          <w:numId w:val="1"/>
        </w:numPr>
        <w:jc w:val="center"/>
      </w:pPr>
      <w:r w:rsidRPr="001002E3">
        <w:rPr>
          <w:b/>
        </w:rPr>
        <w:t>Общественное участие  во внутренней оценке и  контроле качества образования</w:t>
      </w:r>
    </w:p>
    <w:p w:rsidR="00112342" w:rsidRPr="001002E3" w:rsidRDefault="00112342" w:rsidP="00112342">
      <w:pPr>
        <w:ind w:left="-420"/>
      </w:pPr>
    </w:p>
    <w:p w:rsidR="00112342" w:rsidRPr="001002E3" w:rsidRDefault="00112342" w:rsidP="00112342">
      <w:pPr>
        <w:ind w:firstLine="540"/>
        <w:jc w:val="both"/>
      </w:pPr>
      <w:r w:rsidRPr="001002E3"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112342" w:rsidRPr="001002E3" w:rsidRDefault="00112342" w:rsidP="00112342">
      <w:pPr>
        <w:numPr>
          <w:ilvl w:val="0"/>
          <w:numId w:val="8"/>
        </w:numPr>
        <w:jc w:val="both"/>
      </w:pPr>
      <w:r w:rsidRPr="001002E3">
        <w:t>основным потребителям результатов ВСОКО;</w:t>
      </w:r>
    </w:p>
    <w:p w:rsidR="00112342" w:rsidRPr="001002E3" w:rsidRDefault="00112342" w:rsidP="00112342">
      <w:pPr>
        <w:numPr>
          <w:ilvl w:val="0"/>
          <w:numId w:val="8"/>
        </w:numPr>
        <w:jc w:val="both"/>
      </w:pPr>
      <w:r w:rsidRPr="001002E3">
        <w:t xml:space="preserve">средствам массовой информации через публичный доклад директора школы; </w:t>
      </w:r>
    </w:p>
    <w:p w:rsidR="00112342" w:rsidRPr="001002E3" w:rsidRDefault="00112342" w:rsidP="00112342">
      <w:pPr>
        <w:numPr>
          <w:ilvl w:val="0"/>
          <w:numId w:val="8"/>
        </w:numPr>
        <w:jc w:val="both"/>
      </w:pPr>
      <w:r w:rsidRPr="001002E3">
        <w:t>размещение  аналитических материалов, результатов  оценки качества образования на официальном сайте школы.</w:t>
      </w:r>
    </w:p>
    <w:p w:rsidR="00112342" w:rsidRPr="001002E3" w:rsidRDefault="00112342" w:rsidP="00112342">
      <w:pPr>
        <w:ind w:firstLine="540"/>
        <w:jc w:val="both"/>
      </w:pPr>
      <w:r w:rsidRPr="001002E3">
        <w:t>5.2.  Школьная система оценки  качества образования  предполагает  участие в осуществлении оценочной деятельности  общественности и  профессиональных 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  реализацию процедур контроля и  оценки качества образования.</w:t>
      </w:r>
    </w:p>
    <w:sectPr w:rsidR="00112342" w:rsidRPr="001002E3" w:rsidSect="00112342">
      <w:footerReference w:type="even" r:id="rId8"/>
      <w:footerReference w:type="default" r:id="rId9"/>
      <w:pgSz w:w="11906" w:h="16838"/>
      <w:pgMar w:top="851" w:right="851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331" w:rsidRDefault="00E42331">
      <w:r>
        <w:separator/>
      </w:r>
    </w:p>
  </w:endnote>
  <w:endnote w:type="continuationSeparator" w:id="1">
    <w:p w:rsidR="00E42331" w:rsidRDefault="00E42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263" w:rsidRDefault="00006CA8" w:rsidP="00D235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002E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2263" w:rsidRDefault="00E42331" w:rsidP="00FA516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42251"/>
      <w:docPartObj>
        <w:docPartGallery w:val="Page Numbers (Bottom of Page)"/>
        <w:docPartUnique/>
      </w:docPartObj>
    </w:sdtPr>
    <w:sdtContent>
      <w:p w:rsidR="00B73AC7" w:rsidRDefault="00006CA8">
        <w:pPr>
          <w:pStyle w:val="a4"/>
          <w:jc w:val="right"/>
        </w:pPr>
        <w:fldSimple w:instr=" PAGE   \* MERGEFORMAT ">
          <w:r w:rsidR="00DE78B3">
            <w:rPr>
              <w:noProof/>
            </w:rPr>
            <w:t>8</w:t>
          </w:r>
        </w:fldSimple>
      </w:p>
    </w:sdtContent>
  </w:sdt>
  <w:p w:rsidR="00762263" w:rsidRDefault="00E42331" w:rsidP="00FA516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331" w:rsidRDefault="00E42331">
      <w:r>
        <w:separator/>
      </w:r>
    </w:p>
  </w:footnote>
  <w:footnote w:type="continuationSeparator" w:id="1">
    <w:p w:rsidR="00E42331" w:rsidRDefault="00E423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92E53"/>
    <w:multiLevelType w:val="hybridMultilevel"/>
    <w:tmpl w:val="D6C6E368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A2B1DD1"/>
    <w:multiLevelType w:val="hybridMultilevel"/>
    <w:tmpl w:val="1B06FA1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264620"/>
    <w:multiLevelType w:val="hybridMultilevel"/>
    <w:tmpl w:val="1764AE3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A430A"/>
    <w:multiLevelType w:val="hybridMultilevel"/>
    <w:tmpl w:val="3342D85E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3263D"/>
    <w:multiLevelType w:val="multilevel"/>
    <w:tmpl w:val="537E6B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30"/>
        </w:tabs>
        <w:ind w:left="63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5">
    <w:nsid w:val="222475F2"/>
    <w:multiLevelType w:val="hybridMultilevel"/>
    <w:tmpl w:val="3EB034E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184BD1"/>
    <w:multiLevelType w:val="hybridMultilevel"/>
    <w:tmpl w:val="8916892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3C20C8"/>
    <w:multiLevelType w:val="hybridMultilevel"/>
    <w:tmpl w:val="A30E00C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C2130C"/>
    <w:multiLevelType w:val="hybridMultilevel"/>
    <w:tmpl w:val="BA9C9A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B338C7"/>
    <w:multiLevelType w:val="hybridMultilevel"/>
    <w:tmpl w:val="D8F4C10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8044CC"/>
    <w:multiLevelType w:val="hybridMultilevel"/>
    <w:tmpl w:val="0D8C1C9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733A6B"/>
    <w:multiLevelType w:val="hybridMultilevel"/>
    <w:tmpl w:val="AA24A27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0406D7"/>
    <w:multiLevelType w:val="hybridMultilevel"/>
    <w:tmpl w:val="439AF44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9528DA"/>
    <w:multiLevelType w:val="hybridMultilevel"/>
    <w:tmpl w:val="50FE8E7C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E33583"/>
    <w:multiLevelType w:val="hybridMultilevel"/>
    <w:tmpl w:val="2CC2670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9C531E"/>
    <w:multiLevelType w:val="hybridMultilevel"/>
    <w:tmpl w:val="FF0AD1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424B33"/>
    <w:multiLevelType w:val="multilevel"/>
    <w:tmpl w:val="89E0B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>
    <w:nsid w:val="66BB7175"/>
    <w:multiLevelType w:val="hybridMultilevel"/>
    <w:tmpl w:val="B11AE3D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60EA6"/>
    <w:multiLevelType w:val="hybridMultilevel"/>
    <w:tmpl w:val="38DEEE8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6F32DF"/>
    <w:multiLevelType w:val="hybridMultilevel"/>
    <w:tmpl w:val="9A14778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6C5FCF"/>
    <w:multiLevelType w:val="hybridMultilevel"/>
    <w:tmpl w:val="AA12DFC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4D7BBC"/>
    <w:multiLevelType w:val="hybridMultilevel"/>
    <w:tmpl w:val="56904C92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9"/>
  </w:num>
  <w:num w:numId="4">
    <w:abstractNumId w:val="13"/>
  </w:num>
  <w:num w:numId="5">
    <w:abstractNumId w:val="14"/>
  </w:num>
  <w:num w:numId="6">
    <w:abstractNumId w:val="2"/>
  </w:num>
  <w:num w:numId="7">
    <w:abstractNumId w:val="8"/>
  </w:num>
  <w:num w:numId="8">
    <w:abstractNumId w:val="9"/>
  </w:num>
  <w:num w:numId="9">
    <w:abstractNumId w:val="18"/>
  </w:num>
  <w:num w:numId="10">
    <w:abstractNumId w:val="10"/>
  </w:num>
  <w:num w:numId="11">
    <w:abstractNumId w:val="21"/>
  </w:num>
  <w:num w:numId="12">
    <w:abstractNumId w:val="7"/>
  </w:num>
  <w:num w:numId="13">
    <w:abstractNumId w:val="17"/>
  </w:num>
  <w:num w:numId="14">
    <w:abstractNumId w:val="6"/>
  </w:num>
  <w:num w:numId="15">
    <w:abstractNumId w:val="3"/>
  </w:num>
  <w:num w:numId="16">
    <w:abstractNumId w:val="11"/>
  </w:num>
  <w:num w:numId="17">
    <w:abstractNumId w:val="5"/>
  </w:num>
  <w:num w:numId="18">
    <w:abstractNumId w:val="1"/>
  </w:num>
  <w:num w:numId="19">
    <w:abstractNumId w:val="0"/>
  </w:num>
  <w:num w:numId="20">
    <w:abstractNumId w:val="15"/>
  </w:num>
  <w:num w:numId="21">
    <w:abstractNumId w:val="1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342"/>
    <w:rsid w:val="00006CA8"/>
    <w:rsid w:val="001002E3"/>
    <w:rsid w:val="00112342"/>
    <w:rsid w:val="001F6E7F"/>
    <w:rsid w:val="00444721"/>
    <w:rsid w:val="00507814"/>
    <w:rsid w:val="00823F35"/>
    <w:rsid w:val="00980278"/>
    <w:rsid w:val="00A41C29"/>
    <w:rsid w:val="00B73AC7"/>
    <w:rsid w:val="00BD74D7"/>
    <w:rsid w:val="00DE78B3"/>
    <w:rsid w:val="00E42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342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12342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11234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12342"/>
    <w:rPr>
      <w:rFonts w:eastAsia="Times New Roman" w:cs="Times New Roman"/>
      <w:szCs w:val="24"/>
      <w:lang w:eastAsia="ru-RU"/>
    </w:rPr>
  </w:style>
  <w:style w:type="character" w:styleId="a6">
    <w:name w:val="page number"/>
    <w:basedOn w:val="a0"/>
    <w:rsid w:val="00112342"/>
  </w:style>
  <w:style w:type="paragraph" w:styleId="a7">
    <w:name w:val="header"/>
    <w:basedOn w:val="a"/>
    <w:link w:val="a8"/>
    <w:uiPriority w:val="99"/>
    <w:semiHidden/>
    <w:unhideWhenUsed/>
    <w:rsid w:val="00B73A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3AC7"/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1F6E7F"/>
    <w:rPr>
      <w:rFonts w:eastAsia="Times New Roman" w:cs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E78B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342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12342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11234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12342"/>
    <w:rPr>
      <w:rFonts w:eastAsia="Times New Roman" w:cs="Times New Roman"/>
      <w:szCs w:val="24"/>
      <w:lang w:eastAsia="ru-RU"/>
    </w:rPr>
  </w:style>
  <w:style w:type="character" w:styleId="a6">
    <w:name w:val="page number"/>
    <w:basedOn w:val="a0"/>
    <w:rsid w:val="001123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2998</Words>
  <Characters>17093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"Пичаевская СОШ"</Company>
  <LinksUpToDate>false</LinksUpToDate>
  <CharactersWithSpaces>20051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Филина С.Н.</dc:creator>
  <cp:lastModifiedBy>User</cp:lastModifiedBy>
  <cp:revision>7</cp:revision>
  <dcterms:created xsi:type="dcterms:W3CDTF">2018-01-12T07:04:00Z</dcterms:created>
  <dcterms:modified xsi:type="dcterms:W3CDTF">2018-04-10T11:27:00Z</dcterms:modified>
</cp:coreProperties>
</file>