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4EB" w:rsidRPr="008165EC" w:rsidRDefault="00B414EB" w:rsidP="00B414EB">
      <w:pPr>
        <w:shd w:val="clear" w:color="auto" w:fill="FFFFFF"/>
        <w:spacing w:after="0" w:line="240" w:lineRule="auto"/>
        <w:ind w:left="4689" w:hanging="533"/>
        <w:jc w:val="right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165EC">
        <w:rPr>
          <w:rFonts w:ascii="Times New Roman" w:hAnsi="Times New Roman"/>
          <w:color w:val="000000"/>
          <w:spacing w:val="-2"/>
          <w:sz w:val="28"/>
          <w:szCs w:val="28"/>
        </w:rPr>
        <w:t xml:space="preserve">В  Оргкомитет </w:t>
      </w:r>
      <w:r w:rsidR="00A30D02">
        <w:rPr>
          <w:rFonts w:ascii="Times New Roman" w:hAnsi="Times New Roman"/>
          <w:color w:val="000000"/>
          <w:spacing w:val="-2"/>
          <w:sz w:val="28"/>
          <w:szCs w:val="28"/>
        </w:rPr>
        <w:t xml:space="preserve">краевого </w:t>
      </w:r>
      <w:r w:rsidRPr="008165EC">
        <w:rPr>
          <w:rFonts w:ascii="Times New Roman" w:hAnsi="Times New Roman"/>
          <w:color w:val="000000"/>
          <w:spacing w:val="-2"/>
          <w:sz w:val="28"/>
          <w:szCs w:val="28"/>
        </w:rPr>
        <w:t>конкурса</w:t>
      </w:r>
    </w:p>
    <w:p w:rsidR="005C3D4C" w:rsidRPr="008165EC" w:rsidRDefault="00B414EB" w:rsidP="00B414EB">
      <w:pPr>
        <w:shd w:val="clear" w:color="auto" w:fill="FFFFFF"/>
        <w:spacing w:after="0" w:line="240" w:lineRule="auto"/>
        <w:ind w:left="4689" w:hanging="533"/>
        <w:jc w:val="right"/>
        <w:rPr>
          <w:rFonts w:ascii="Times New Roman" w:hAnsi="Times New Roman"/>
        </w:rPr>
      </w:pPr>
      <w:r w:rsidRPr="008165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3D4C" w:rsidRPr="008165EC">
        <w:rPr>
          <w:rFonts w:ascii="Times New Roman" w:hAnsi="Times New Roman"/>
          <w:color w:val="000000"/>
          <w:sz w:val="28"/>
          <w:szCs w:val="28"/>
        </w:rPr>
        <w:t xml:space="preserve">«Учитель года </w:t>
      </w:r>
      <w:r w:rsidR="00A30D02">
        <w:rPr>
          <w:rFonts w:ascii="Times New Roman" w:hAnsi="Times New Roman"/>
          <w:color w:val="000000"/>
          <w:sz w:val="28"/>
          <w:szCs w:val="28"/>
        </w:rPr>
        <w:t xml:space="preserve">Алтая </w:t>
      </w:r>
      <w:r w:rsidR="005C3D4C" w:rsidRPr="008165EC">
        <w:rPr>
          <w:rFonts w:ascii="Times New Roman" w:hAnsi="Times New Roman"/>
          <w:color w:val="000000"/>
          <w:sz w:val="28"/>
          <w:szCs w:val="28"/>
        </w:rPr>
        <w:t>-201</w:t>
      </w:r>
      <w:r w:rsidR="005C3D4C">
        <w:rPr>
          <w:rFonts w:ascii="Times New Roman" w:hAnsi="Times New Roman"/>
          <w:color w:val="000000"/>
          <w:sz w:val="28"/>
          <w:szCs w:val="28"/>
        </w:rPr>
        <w:t>9</w:t>
      </w:r>
      <w:r w:rsidR="005C3D4C" w:rsidRPr="008165EC">
        <w:rPr>
          <w:rFonts w:ascii="Times New Roman" w:hAnsi="Times New Roman"/>
          <w:color w:val="000000"/>
          <w:sz w:val="28"/>
          <w:szCs w:val="28"/>
        </w:rPr>
        <w:t>»</w:t>
      </w:r>
    </w:p>
    <w:p w:rsidR="005C3D4C" w:rsidRDefault="005C3D4C" w:rsidP="005C3D4C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5C3D4C" w:rsidRDefault="005C3D4C" w:rsidP="005C3D4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165EC">
        <w:rPr>
          <w:rFonts w:ascii="Times New Roman" w:hAnsi="Times New Roman"/>
          <w:color w:val="000000"/>
          <w:spacing w:val="-1"/>
          <w:sz w:val="28"/>
          <w:szCs w:val="28"/>
        </w:rPr>
        <w:t>ПРЕДСТАВЛЕНИЕ</w:t>
      </w:r>
      <w:r w:rsidRPr="003E64D5">
        <w:rPr>
          <w:rFonts w:ascii="Times New Roman" w:hAnsi="Times New Roman"/>
          <w:sz w:val="28"/>
          <w:szCs w:val="24"/>
        </w:rPr>
        <w:t xml:space="preserve"> </w:t>
      </w:r>
    </w:p>
    <w:p w:rsidR="00DF188A" w:rsidRPr="00DF188A" w:rsidRDefault="00DF188A" w:rsidP="00DF18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188A">
        <w:rPr>
          <w:rFonts w:ascii="Times New Roman" w:hAnsi="Times New Roman" w:cs="Times New Roman"/>
          <w:sz w:val="28"/>
          <w:szCs w:val="28"/>
        </w:rPr>
        <w:t>Комитет по образованию</w:t>
      </w:r>
    </w:p>
    <w:p w:rsidR="00DF188A" w:rsidRPr="00DF188A" w:rsidRDefault="00DF188A" w:rsidP="00DF18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188A">
        <w:rPr>
          <w:rFonts w:ascii="Times New Roman" w:hAnsi="Times New Roman" w:cs="Times New Roman"/>
          <w:sz w:val="28"/>
          <w:szCs w:val="28"/>
        </w:rPr>
        <w:t>Завьяловского района Алтайского края</w:t>
      </w:r>
    </w:p>
    <w:p w:rsidR="005C3D4C" w:rsidRPr="008165EC" w:rsidRDefault="005C3D4C" w:rsidP="005C3D4C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/>
        </w:rPr>
      </w:pPr>
    </w:p>
    <w:p w:rsidR="005C3D4C" w:rsidRDefault="00DF188A" w:rsidP="005C3D4C">
      <w:pPr>
        <w:shd w:val="clear" w:color="auto" w:fill="FFFFFF"/>
        <w:tabs>
          <w:tab w:val="left" w:leader="underscore" w:pos="9000"/>
        </w:tabs>
        <w:spacing w:after="0" w:line="240" w:lineRule="auto"/>
        <w:ind w:left="5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="005C3D4C" w:rsidRPr="008165EC">
        <w:rPr>
          <w:rFonts w:ascii="Times New Roman" w:hAnsi="Times New Roman"/>
          <w:color w:val="000000"/>
          <w:spacing w:val="-1"/>
          <w:sz w:val="28"/>
          <w:szCs w:val="28"/>
        </w:rPr>
        <w:t>ыдвигает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5C3D4C">
        <w:rPr>
          <w:rFonts w:ascii="Times New Roman" w:hAnsi="Times New Roman"/>
          <w:b/>
          <w:color w:val="000000"/>
          <w:spacing w:val="-1"/>
          <w:sz w:val="28"/>
          <w:szCs w:val="28"/>
        </w:rPr>
        <w:t>Боева Григория Олеговича</w:t>
      </w:r>
      <w:r w:rsidR="005C3D4C">
        <w:rPr>
          <w:rFonts w:ascii="Times New Roman" w:hAnsi="Times New Roman"/>
          <w:color w:val="000000"/>
          <w:spacing w:val="-1"/>
          <w:sz w:val="28"/>
          <w:szCs w:val="28"/>
        </w:rPr>
        <w:t>,</w:t>
      </w:r>
    </w:p>
    <w:p w:rsidR="005C3D4C" w:rsidRDefault="005C3D4C" w:rsidP="005C3D4C">
      <w:pPr>
        <w:shd w:val="clear" w:color="auto" w:fill="FFFFFF"/>
        <w:tabs>
          <w:tab w:val="left" w:leader="underscore" w:pos="9000"/>
        </w:tabs>
        <w:spacing w:after="0" w:line="240" w:lineRule="auto"/>
        <w:ind w:left="5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учителя физики </w:t>
      </w:r>
    </w:p>
    <w:p w:rsidR="005C3D4C" w:rsidRDefault="005C3D4C" w:rsidP="005C3D4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Гилёвской средней общеобразовательной школы</w:t>
      </w:r>
      <w:r w:rsidRPr="00C46310">
        <w:rPr>
          <w:rFonts w:ascii="Times New Roman" w:hAnsi="Times New Roman"/>
          <w:sz w:val="28"/>
          <w:szCs w:val="24"/>
        </w:rPr>
        <w:t xml:space="preserve"> имени </w:t>
      </w:r>
    </w:p>
    <w:p w:rsidR="005C3D4C" w:rsidRDefault="005C3D4C" w:rsidP="005C3D4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C46310">
        <w:rPr>
          <w:rFonts w:ascii="Times New Roman" w:hAnsi="Times New Roman"/>
          <w:sz w:val="28"/>
          <w:szCs w:val="24"/>
        </w:rPr>
        <w:t>Героя Социалистического Труда А.Я. Эрнста</w:t>
      </w:r>
      <w:r>
        <w:rPr>
          <w:rFonts w:ascii="Times New Roman" w:hAnsi="Times New Roman"/>
          <w:sz w:val="28"/>
          <w:szCs w:val="24"/>
        </w:rPr>
        <w:t xml:space="preserve"> филиала </w:t>
      </w:r>
    </w:p>
    <w:p w:rsidR="005C3D4C" w:rsidRPr="00C46310" w:rsidRDefault="005C3D4C" w:rsidP="005C3D4C">
      <w:pPr>
        <w:spacing w:after="0" w:line="240" w:lineRule="auto"/>
        <w:jc w:val="center"/>
        <w:rPr>
          <w:rFonts w:ascii="Times New Roman" w:hAnsi="Times New Roman"/>
          <w:bCs/>
          <w:sz w:val="32"/>
          <w:szCs w:val="24"/>
        </w:rPr>
      </w:pPr>
      <w:r>
        <w:rPr>
          <w:rFonts w:ascii="Times New Roman" w:hAnsi="Times New Roman"/>
          <w:sz w:val="28"/>
          <w:szCs w:val="24"/>
        </w:rPr>
        <w:t>МКОУ «Гоноховская СОШ Завьяловского района»</w:t>
      </w:r>
    </w:p>
    <w:p w:rsidR="005C3D4C" w:rsidRPr="008165EC" w:rsidRDefault="005C3D4C" w:rsidP="005C3D4C">
      <w:pPr>
        <w:shd w:val="clear" w:color="auto" w:fill="FFFFFF"/>
        <w:tabs>
          <w:tab w:val="left" w:pos="7320"/>
        </w:tabs>
        <w:spacing w:after="0" w:line="240" w:lineRule="auto"/>
        <w:ind w:left="720" w:right="48" w:hanging="715"/>
        <w:jc w:val="center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8165EC">
        <w:rPr>
          <w:rFonts w:ascii="Times New Roman" w:hAnsi="Times New Roman"/>
          <w:color w:val="000000"/>
          <w:spacing w:val="-7"/>
          <w:sz w:val="28"/>
          <w:szCs w:val="28"/>
        </w:rPr>
        <w:t xml:space="preserve">на участие в </w:t>
      </w:r>
      <w:r w:rsidR="00A30D02">
        <w:rPr>
          <w:rFonts w:ascii="Times New Roman" w:hAnsi="Times New Roman"/>
          <w:color w:val="000000"/>
          <w:spacing w:val="-7"/>
          <w:sz w:val="28"/>
          <w:szCs w:val="28"/>
        </w:rPr>
        <w:t>краевом</w:t>
      </w:r>
      <w:r w:rsidRPr="008165EC">
        <w:rPr>
          <w:rFonts w:ascii="Times New Roman" w:hAnsi="Times New Roman"/>
          <w:color w:val="000000"/>
          <w:spacing w:val="-7"/>
          <w:sz w:val="28"/>
          <w:szCs w:val="28"/>
        </w:rPr>
        <w:t xml:space="preserve"> конкурсе «Учитель года</w:t>
      </w:r>
      <w:r w:rsidR="00A30D02">
        <w:rPr>
          <w:rFonts w:ascii="Times New Roman" w:hAnsi="Times New Roman"/>
          <w:color w:val="000000"/>
          <w:spacing w:val="-7"/>
          <w:sz w:val="28"/>
          <w:szCs w:val="28"/>
        </w:rPr>
        <w:t xml:space="preserve"> Алтая </w:t>
      </w:r>
      <w:r w:rsidRPr="008165EC">
        <w:rPr>
          <w:rFonts w:ascii="Times New Roman" w:hAnsi="Times New Roman"/>
          <w:color w:val="000000"/>
          <w:spacing w:val="-7"/>
          <w:sz w:val="28"/>
          <w:szCs w:val="28"/>
        </w:rPr>
        <w:t>-201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9</w:t>
      </w:r>
      <w:r w:rsidRPr="008165EC">
        <w:rPr>
          <w:rFonts w:ascii="Times New Roman" w:hAnsi="Times New Roman"/>
          <w:color w:val="000000"/>
          <w:spacing w:val="-7"/>
          <w:sz w:val="28"/>
          <w:szCs w:val="28"/>
        </w:rPr>
        <w:t>».</w:t>
      </w:r>
    </w:p>
    <w:p w:rsidR="005C3D4C" w:rsidRDefault="005C3D4C" w:rsidP="005C3D4C">
      <w:pPr>
        <w:shd w:val="clear" w:color="auto" w:fill="FFFFFF"/>
        <w:spacing w:after="0" w:line="240" w:lineRule="auto"/>
        <w:ind w:left="720" w:right="48" w:hanging="715"/>
        <w:jc w:val="center"/>
        <w:rPr>
          <w:rFonts w:ascii="Times New Roman" w:hAnsi="Times New Roman"/>
          <w:color w:val="000000"/>
          <w:spacing w:val="-7"/>
          <w:sz w:val="28"/>
          <w:szCs w:val="28"/>
        </w:rPr>
      </w:pPr>
    </w:p>
    <w:p w:rsidR="005C3D4C" w:rsidRPr="008165EC" w:rsidRDefault="005C3D4C" w:rsidP="005C3D4C">
      <w:pPr>
        <w:shd w:val="clear" w:color="auto" w:fill="FFFFFF"/>
        <w:spacing w:after="0" w:line="240" w:lineRule="auto"/>
        <w:ind w:left="720" w:right="48" w:hanging="715"/>
        <w:jc w:val="center"/>
        <w:rPr>
          <w:rFonts w:ascii="Times New Roman" w:hAnsi="Times New Roman"/>
        </w:rPr>
      </w:pPr>
      <w:r w:rsidRPr="008165EC">
        <w:rPr>
          <w:rFonts w:ascii="Times New Roman" w:hAnsi="Times New Roman"/>
          <w:color w:val="000000"/>
          <w:spacing w:val="-7"/>
          <w:sz w:val="28"/>
          <w:szCs w:val="28"/>
        </w:rPr>
        <w:t>Краткая характеристика деятельности педагога.</w:t>
      </w:r>
    </w:p>
    <w:p w:rsidR="005C3D4C" w:rsidRDefault="005C3D4C" w:rsidP="005C3D4C">
      <w:pPr>
        <w:pStyle w:val="a3"/>
        <w:spacing w:line="276" w:lineRule="auto"/>
        <w:rPr>
          <w:rStyle w:val="c10"/>
          <w:rFonts w:ascii="Times New Roman" w:hAnsi="Times New Roman" w:cs="Times New Roman"/>
          <w:color w:val="000000"/>
          <w:sz w:val="28"/>
          <w:szCs w:val="28"/>
        </w:rPr>
      </w:pPr>
      <w:r w:rsidRPr="008165EC">
        <w:rPr>
          <w:spacing w:val="-2"/>
        </w:rPr>
        <w:tab/>
      </w:r>
      <w:r w:rsidRPr="00E41D5E">
        <w:rPr>
          <w:rStyle w:val="c10"/>
          <w:rFonts w:ascii="Times New Roman" w:hAnsi="Times New Roman" w:cs="Times New Roman"/>
          <w:color w:val="000000"/>
          <w:sz w:val="28"/>
          <w:szCs w:val="28"/>
        </w:rPr>
        <w:t>Учитель умеет</w:t>
      </w:r>
      <w:r w:rsidRPr="00E41D5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41D5E">
        <w:rPr>
          <w:rStyle w:val="c10"/>
          <w:rFonts w:ascii="Times New Roman" w:hAnsi="Times New Roman" w:cs="Times New Roman"/>
          <w:color w:val="000000"/>
          <w:sz w:val="28"/>
          <w:szCs w:val="28"/>
        </w:rPr>
        <w:t>организовать свою деятельность и деятельность обучающихся для достижения всех намеченных целей урока. Рабочее пространство учителя хорошо организовано. Конструктивно реагирует на ошибки и трудности, возникающие в процессе реализации педагогической деятельности. Своевременно вносит коррективы в намеченный план урока в зависимости от сложившейся ситуации.  Сохраняет самообладание даже в ситуациях с высокой эмоциональной нагрузкой.</w:t>
      </w:r>
    </w:p>
    <w:p w:rsidR="005C3D4C" w:rsidRDefault="005C3D4C" w:rsidP="005C3D4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1D5E">
        <w:rPr>
          <w:rStyle w:val="c10"/>
          <w:rFonts w:ascii="Times New Roman" w:hAnsi="Times New Roman" w:cs="Times New Roman"/>
          <w:color w:val="000000"/>
          <w:sz w:val="28"/>
          <w:szCs w:val="28"/>
        </w:rPr>
        <w:t>        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41D5E">
        <w:rPr>
          <w:rFonts w:ascii="Times New Roman" w:eastAsia="Times New Roman" w:hAnsi="Times New Roman" w:cs="Times New Roman"/>
          <w:sz w:val="28"/>
          <w:szCs w:val="28"/>
        </w:rPr>
        <w:t xml:space="preserve">существляет  оптимальный отбор методов, средств, форм обучения. Апробирует и успешно применяет педагогические технологии, создаёт условия для реализации творческих возможностей обучающихся, владеет и применяет в практической деятельности исследовательские и опытно-экспериментальные методы обучения и воспитания, методы прогнозирования педагогического процесса, приёмы планирования и организации самообразования обучающихся. </w:t>
      </w:r>
    </w:p>
    <w:p w:rsidR="005C3D4C" w:rsidRDefault="005C3D4C" w:rsidP="005C3D4C">
      <w:pPr>
        <w:pStyle w:val="a3"/>
        <w:spacing w:line="276" w:lineRule="auto"/>
        <w:ind w:firstLine="708"/>
        <w:rPr>
          <w:rFonts w:ascii="Times New Roman" w:eastAsia="Times New Roman" w:hAnsi="Times New Roman" w:cs="Times New Roman"/>
          <w:sz w:val="28"/>
        </w:rPr>
      </w:pPr>
      <w:r w:rsidRPr="00E41D5E">
        <w:rPr>
          <w:rFonts w:ascii="Times New Roman" w:eastAsia="Times New Roman" w:hAnsi="Times New Roman" w:cs="Times New Roman"/>
          <w:sz w:val="28"/>
          <w:szCs w:val="28"/>
        </w:rPr>
        <w:t xml:space="preserve">Учитель постоянно работает над повышением своих  знаний, повышением своего мастерства. </w:t>
      </w:r>
      <w:r>
        <w:rPr>
          <w:rFonts w:ascii="Times New Roman" w:hAnsi="Times New Roman" w:cs="Times New Roman"/>
          <w:sz w:val="28"/>
        </w:rPr>
        <w:t>У</w:t>
      </w:r>
      <w:r w:rsidRPr="00E41D5E">
        <w:rPr>
          <w:rFonts w:ascii="Times New Roman" w:eastAsia="Times New Roman" w:hAnsi="Times New Roman" w:cs="Times New Roman"/>
          <w:sz w:val="28"/>
        </w:rPr>
        <w:t>мело использует формы  индивидуальной работы с учениками, в частности по подготовке их к научно-практическим конференциям.</w:t>
      </w:r>
    </w:p>
    <w:p w:rsidR="00DF188A" w:rsidRDefault="00DF188A" w:rsidP="005C3D4C">
      <w:pPr>
        <w:pStyle w:val="a3"/>
        <w:spacing w:line="276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срок до 25 января для участия в первом туре конкурса материалы участника (после обязательной предварительной экспертизы жюри муниципального этапа) размещаются:</w:t>
      </w:r>
    </w:p>
    <w:p w:rsidR="00DF188A" w:rsidRDefault="00DF188A" w:rsidP="00DF188A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аналитический отчёт (письменное представление опыта работы), методическое портфолио на сайте </w:t>
      </w:r>
      <w:hyperlink r:id="rId5" w:history="1">
        <w:r w:rsidRPr="00DF088F">
          <w:rPr>
            <w:rStyle w:val="a4"/>
            <w:rFonts w:ascii="Times New Roman" w:hAnsi="Times New Roman" w:cs="Times New Roman"/>
            <w:sz w:val="28"/>
          </w:rPr>
          <w:t>http://gilsait.ucoz.ru/index/boev_grigorij_olegovich/0-187</w:t>
        </w:r>
      </w:hyperlink>
      <w:proofErr w:type="gramStart"/>
      <w:r w:rsidR="001D7AC0">
        <w:rPr>
          <w:rFonts w:ascii="Times New Roman" w:hAnsi="Times New Roman" w:cs="Times New Roman"/>
          <w:sz w:val="28"/>
        </w:rPr>
        <w:t xml:space="preserve"> ;</w:t>
      </w:r>
      <w:proofErr w:type="gramEnd"/>
    </w:p>
    <w:p w:rsidR="00DF188A" w:rsidRPr="00E41D5E" w:rsidRDefault="00DF188A" w:rsidP="00DF188A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видеозапись урока на интернет-сервисе </w:t>
      </w:r>
      <w:r>
        <w:rPr>
          <w:rFonts w:ascii="Times New Roman" w:hAnsi="Times New Roman" w:cs="Times New Roman"/>
          <w:sz w:val="28"/>
          <w:lang w:val="en-US"/>
        </w:rPr>
        <w:t>You</w:t>
      </w:r>
      <w:r w:rsidRPr="00DF18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Tube</w:t>
      </w:r>
      <w:r>
        <w:rPr>
          <w:rFonts w:ascii="Times New Roman" w:hAnsi="Times New Roman" w:cs="Times New Roman"/>
          <w:sz w:val="28"/>
        </w:rPr>
        <w:t xml:space="preserve"> по адресу </w:t>
      </w:r>
    </w:p>
    <w:p w:rsidR="005C3D4C" w:rsidRPr="008165EC" w:rsidRDefault="005C3D4C" w:rsidP="005C3D4C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165EC">
        <w:rPr>
          <w:rFonts w:ascii="Times New Roman" w:hAnsi="Times New Roman"/>
          <w:color w:val="000000"/>
          <w:spacing w:val="-2"/>
          <w:sz w:val="28"/>
          <w:szCs w:val="28"/>
        </w:rPr>
        <w:t>Приложение:</w:t>
      </w:r>
    </w:p>
    <w:p w:rsidR="00DF188A" w:rsidRPr="00DF188A" w:rsidRDefault="005C3D4C" w:rsidP="00A30D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5EC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ab/>
      </w:r>
      <w:r w:rsidR="00A30D02">
        <w:rPr>
          <w:rFonts w:ascii="Times New Roman" w:hAnsi="Times New Roman"/>
          <w:noProof/>
          <w:color w:val="000000"/>
          <w:spacing w:val="-2"/>
          <w:sz w:val="28"/>
          <w:szCs w:val="28"/>
        </w:rPr>
        <w:drawing>
          <wp:inline distT="0" distB="0" distL="0" distR="0">
            <wp:extent cx="6176780" cy="8829675"/>
            <wp:effectExtent l="19050" t="0" r="0" b="0"/>
            <wp:docPr id="1" name="Рисунок 1" descr="H:\сканы григорий олегович\представл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ны григорий олегович\представление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780" cy="882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D86" w:rsidRDefault="005F6D86" w:rsidP="00DF188A">
      <w:pPr>
        <w:ind w:left="1418"/>
      </w:pPr>
    </w:p>
    <w:sectPr w:rsidR="005F6D86" w:rsidSect="00352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224C4"/>
    <w:multiLevelType w:val="hybridMultilevel"/>
    <w:tmpl w:val="669860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3D4C"/>
    <w:rsid w:val="001D7AC0"/>
    <w:rsid w:val="003528AA"/>
    <w:rsid w:val="005C3D4C"/>
    <w:rsid w:val="005F6D86"/>
    <w:rsid w:val="00620531"/>
    <w:rsid w:val="00A0571C"/>
    <w:rsid w:val="00A30D02"/>
    <w:rsid w:val="00B414EB"/>
    <w:rsid w:val="00DF1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0">
    <w:name w:val="c10"/>
    <w:basedOn w:val="a0"/>
    <w:rsid w:val="005C3D4C"/>
  </w:style>
  <w:style w:type="character" w:customStyle="1" w:styleId="apple-converted-space">
    <w:name w:val="apple-converted-space"/>
    <w:basedOn w:val="a0"/>
    <w:rsid w:val="005C3D4C"/>
  </w:style>
  <w:style w:type="paragraph" w:styleId="a3">
    <w:name w:val="No Spacing"/>
    <w:uiPriority w:val="1"/>
    <w:qFormat/>
    <w:rsid w:val="005C3D4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F188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F188A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0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gilsait.ucoz.ru/index/boev_grigorij_olegovich/0-1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2018-10-29T02:12:00Z</dcterms:created>
  <dcterms:modified xsi:type="dcterms:W3CDTF">2018-12-02T07:27:00Z</dcterms:modified>
</cp:coreProperties>
</file>