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«Гилёвская средняя школа</w:t>
      </w:r>
      <w:r w:rsidRPr="00A92DC7">
        <w:rPr>
          <w:rFonts w:ascii="Times New Roman" w:hAnsi="Times New Roman" w:cs="Times New Roman"/>
          <w:b/>
          <w:sz w:val="28"/>
          <w:szCs w:val="28"/>
        </w:rPr>
        <w:t xml:space="preserve"> Завьяловского района имени Героя Социалистического Труда А.Я. Эрнста»</w:t>
      </w: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Pr="00A92DC7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Pr="00A92DC7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C7">
        <w:rPr>
          <w:rFonts w:ascii="Times New Roman" w:hAnsi="Times New Roman" w:cs="Times New Roman"/>
          <w:b/>
          <w:sz w:val="28"/>
          <w:szCs w:val="28"/>
        </w:rPr>
        <w:t>Районный конк</w:t>
      </w:r>
      <w:r>
        <w:rPr>
          <w:rFonts w:ascii="Times New Roman" w:hAnsi="Times New Roman" w:cs="Times New Roman"/>
          <w:b/>
          <w:sz w:val="28"/>
          <w:szCs w:val="28"/>
        </w:rPr>
        <w:t>урс «Педагогический дебют – 2018</w:t>
      </w:r>
      <w:r w:rsidRPr="00A92DC7">
        <w:rPr>
          <w:rFonts w:ascii="Times New Roman" w:hAnsi="Times New Roman" w:cs="Times New Roman"/>
          <w:b/>
          <w:sz w:val="28"/>
          <w:szCs w:val="28"/>
        </w:rPr>
        <w:t>».</w:t>
      </w:r>
    </w:p>
    <w:p w:rsidR="00C23E23" w:rsidRPr="00A92DC7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18403A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проект</w:t>
      </w:r>
    </w:p>
    <w:p w:rsidR="0018403A" w:rsidRPr="00A92DC7" w:rsidRDefault="0018403A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волонтёрского движения «Горящие сердца»</w:t>
      </w:r>
    </w:p>
    <w:p w:rsidR="00C23E23" w:rsidRPr="00A92DC7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Pr="00A92DC7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Pr="00A92DC7" w:rsidRDefault="00C23E23" w:rsidP="00C23E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DC7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A92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C23E23" w:rsidRPr="00A92DC7" w:rsidRDefault="00C23E23" w:rsidP="00C23E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Кузнецовой  Лидии Алексеевны</w:t>
      </w:r>
      <w:r w:rsidRPr="00A92DC7">
        <w:rPr>
          <w:rFonts w:ascii="Times New Roman" w:hAnsi="Times New Roman" w:cs="Times New Roman"/>
          <w:b/>
          <w:sz w:val="28"/>
          <w:szCs w:val="28"/>
        </w:rPr>
        <w:t>.</w:t>
      </w: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3A" w:rsidRPr="00A92DC7" w:rsidRDefault="0018403A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23" w:rsidRPr="00A92DC7" w:rsidRDefault="00C23E23" w:rsidP="00C2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Гилёвка 2017</w:t>
      </w:r>
      <w:r w:rsidRPr="00A92DC7">
        <w:rPr>
          <w:rFonts w:ascii="Times New Roman" w:hAnsi="Times New Roman" w:cs="Times New Roman"/>
          <w:b/>
          <w:sz w:val="28"/>
          <w:szCs w:val="28"/>
        </w:rPr>
        <w:t>г.</w:t>
      </w:r>
    </w:p>
    <w:p w:rsidR="006F6DED" w:rsidRPr="006E65B8" w:rsidRDefault="006F6DED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883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029"/>
        <w:gridCol w:w="854"/>
      </w:tblGrid>
      <w:tr w:rsidR="006F6DED" w:rsidRPr="006E65B8" w:rsidTr="00CC4297">
        <w:trPr>
          <w:tblCellSpacing w:w="1440" w:type="nil"/>
        </w:trPr>
        <w:tc>
          <w:tcPr>
            <w:tcW w:w="9029" w:type="dxa"/>
          </w:tcPr>
          <w:p w:rsidR="006F6DED" w:rsidRPr="006E65B8" w:rsidRDefault="006F6DED" w:rsidP="005479A2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54" w:type="dxa"/>
          </w:tcPr>
          <w:p w:rsidR="006F6DED" w:rsidRPr="006E65B8" w:rsidRDefault="006F6DED" w:rsidP="00AE4BC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DED" w:rsidRPr="006E65B8" w:rsidTr="00CC4297">
        <w:trPr>
          <w:tblCellSpacing w:w="1440" w:type="nil"/>
        </w:trPr>
        <w:tc>
          <w:tcPr>
            <w:tcW w:w="9029" w:type="dxa"/>
          </w:tcPr>
          <w:p w:rsidR="006F6DED" w:rsidRPr="006E65B8" w:rsidRDefault="006F6DED" w:rsidP="005479A2">
            <w:pPr>
              <w:tabs>
                <w:tab w:val="left" w:pos="540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1.1. Направленность до</w:t>
            </w:r>
            <w:r w:rsidR="00AE4BC9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полнительного общеобразовательного</w:t>
            </w: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4BC9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854" w:type="dxa"/>
          </w:tcPr>
          <w:p w:rsidR="006F6DED" w:rsidRPr="006E65B8" w:rsidRDefault="00C23E23" w:rsidP="00AE4BC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F6DED" w:rsidRPr="006E65B8" w:rsidTr="00CC4297">
        <w:trPr>
          <w:tblCellSpacing w:w="1440" w:type="nil"/>
        </w:trPr>
        <w:tc>
          <w:tcPr>
            <w:tcW w:w="9029" w:type="dxa"/>
          </w:tcPr>
          <w:p w:rsidR="006F6DED" w:rsidRPr="006E65B8" w:rsidRDefault="006F6DED" w:rsidP="002025FE">
            <w:pPr>
              <w:tabs>
                <w:tab w:val="left" w:pos="540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1.2.  Актуальность, новизна, педагогическая целесообразность про</w:t>
            </w:r>
            <w:r w:rsidR="002025FE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854" w:type="dxa"/>
          </w:tcPr>
          <w:p w:rsidR="006F6DED" w:rsidRPr="006E65B8" w:rsidRDefault="00C23E23" w:rsidP="00AE4BC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6DED" w:rsidRPr="006E65B8" w:rsidTr="00CC4297">
        <w:trPr>
          <w:tblCellSpacing w:w="1440" w:type="nil"/>
        </w:trPr>
        <w:tc>
          <w:tcPr>
            <w:tcW w:w="9029" w:type="dxa"/>
          </w:tcPr>
          <w:p w:rsidR="006F6DED" w:rsidRPr="006E65B8" w:rsidRDefault="006F6DED" w:rsidP="00AE4BC9">
            <w:pPr>
              <w:tabs>
                <w:tab w:val="left" w:pos="540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1.3. Цель и задачи про</w:t>
            </w:r>
            <w:r w:rsidR="00AE4BC9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854" w:type="dxa"/>
            <w:shd w:val="clear" w:color="auto" w:fill="auto"/>
          </w:tcPr>
          <w:p w:rsidR="006F6DED" w:rsidRPr="006E65B8" w:rsidRDefault="00C23E23" w:rsidP="00AE4BC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3130" w:rsidRPr="006E65B8" w:rsidTr="00CC4297">
        <w:trPr>
          <w:tblCellSpacing w:w="1440" w:type="nil"/>
        </w:trPr>
        <w:tc>
          <w:tcPr>
            <w:tcW w:w="9029" w:type="dxa"/>
          </w:tcPr>
          <w:p w:rsidR="008D3130" w:rsidRPr="006E65B8" w:rsidRDefault="008D3130" w:rsidP="00AE4BC9">
            <w:pPr>
              <w:tabs>
                <w:tab w:val="left" w:pos="540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C4297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4. Общие сведения о волонтерской деятельности.</w:t>
            </w:r>
          </w:p>
        </w:tc>
        <w:tc>
          <w:tcPr>
            <w:tcW w:w="854" w:type="dxa"/>
            <w:shd w:val="clear" w:color="auto" w:fill="auto"/>
          </w:tcPr>
          <w:p w:rsidR="008D3130" w:rsidRPr="006E65B8" w:rsidRDefault="00C23E23" w:rsidP="00AE4BC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F6DED" w:rsidRPr="006E65B8" w:rsidTr="00CC4297">
        <w:trPr>
          <w:tblCellSpacing w:w="1440" w:type="nil"/>
        </w:trPr>
        <w:tc>
          <w:tcPr>
            <w:tcW w:w="9029" w:type="dxa"/>
          </w:tcPr>
          <w:p w:rsidR="006F6DED" w:rsidRPr="006E65B8" w:rsidRDefault="00CC4297" w:rsidP="00CC4297">
            <w:pPr>
              <w:tabs>
                <w:tab w:val="left" w:pos="540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="006F6DED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. Сроки реализации дополнительно</w:t>
            </w: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6F6DED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общеобразовательно</w:t>
            </w: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6F6DED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</w:t>
            </w: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854" w:type="dxa"/>
          </w:tcPr>
          <w:p w:rsidR="006F6DED" w:rsidRPr="006E65B8" w:rsidRDefault="00CC4297" w:rsidP="00C23E2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E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4297" w:rsidRPr="006E65B8" w:rsidTr="00CC4297">
        <w:trPr>
          <w:tblCellSpacing w:w="1440" w:type="nil"/>
        </w:trPr>
        <w:tc>
          <w:tcPr>
            <w:tcW w:w="9029" w:type="dxa"/>
          </w:tcPr>
          <w:p w:rsidR="00CC4297" w:rsidRPr="006E65B8" w:rsidRDefault="00CC4297" w:rsidP="00CC42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1.6.Финансирование и материальная база проекта</w:t>
            </w:r>
          </w:p>
        </w:tc>
        <w:tc>
          <w:tcPr>
            <w:tcW w:w="854" w:type="dxa"/>
          </w:tcPr>
          <w:p w:rsidR="00CC4297" w:rsidRPr="006E65B8" w:rsidRDefault="00CC4297" w:rsidP="00CC42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E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F6DED" w:rsidRPr="006E65B8" w:rsidTr="00CC4297">
        <w:trPr>
          <w:tblCellSpacing w:w="1440" w:type="nil"/>
        </w:trPr>
        <w:tc>
          <w:tcPr>
            <w:tcW w:w="9029" w:type="dxa"/>
          </w:tcPr>
          <w:p w:rsidR="006F6DED" w:rsidRPr="006E65B8" w:rsidRDefault="006E65B8" w:rsidP="00CC4297">
            <w:pPr>
              <w:tabs>
                <w:tab w:val="left" w:pos="540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="00CC4297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. Ожидаемый результат</w:t>
            </w:r>
            <w:r w:rsidR="006F6DED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4297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>проекта.</w:t>
            </w:r>
          </w:p>
        </w:tc>
        <w:tc>
          <w:tcPr>
            <w:tcW w:w="854" w:type="dxa"/>
            <w:shd w:val="clear" w:color="auto" w:fill="auto"/>
          </w:tcPr>
          <w:p w:rsidR="006F6DED" w:rsidRPr="006E65B8" w:rsidRDefault="00C23E23" w:rsidP="00CC42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F6DED" w:rsidRPr="006E6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F6DED" w:rsidRDefault="006F6DED" w:rsidP="005479A2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</w:p>
    <w:p w:rsidR="00C23E23" w:rsidRDefault="00C23E23" w:rsidP="005479A2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</w:p>
    <w:p w:rsidR="00C23E23" w:rsidRDefault="00C23E23" w:rsidP="005479A2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</w:p>
    <w:p w:rsidR="00C23E23" w:rsidRDefault="00C23E23" w:rsidP="005479A2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</w:p>
    <w:p w:rsidR="00C23E23" w:rsidRDefault="00C23E23" w:rsidP="005479A2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</w:p>
    <w:p w:rsidR="00C23E23" w:rsidRPr="005479A2" w:rsidRDefault="00C23E23" w:rsidP="005479A2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</w:p>
    <w:p w:rsidR="004D4666" w:rsidRPr="005479A2" w:rsidRDefault="004D4666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4666" w:rsidRPr="005479A2" w:rsidRDefault="004D4666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4666" w:rsidRPr="005479A2" w:rsidRDefault="004D4666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4666" w:rsidRDefault="004D4666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E4BC9" w:rsidRDefault="00AE4BC9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E4BC9" w:rsidRDefault="00AE4BC9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E4BC9" w:rsidRDefault="00AE4BC9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E65B8" w:rsidRDefault="006E65B8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23E23" w:rsidRDefault="00C23E23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E65B8" w:rsidRDefault="006E65B8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F4438" w:rsidRPr="002025FE" w:rsidRDefault="00CF4438" w:rsidP="005479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5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  <w:r w:rsidR="00F946FA" w:rsidRPr="002025FE">
        <w:rPr>
          <w:rFonts w:ascii="Times New Roman" w:hAnsi="Times New Roman" w:cs="Times New Roman"/>
          <w:b/>
          <w:bCs/>
          <w:sz w:val="28"/>
          <w:szCs w:val="28"/>
        </w:rPr>
        <w:t xml:space="preserve"> Волонтерского движения «</w:t>
      </w:r>
      <w:r w:rsidR="00E05D29" w:rsidRPr="002025FE">
        <w:rPr>
          <w:rFonts w:ascii="Times New Roman" w:hAnsi="Times New Roman" w:cs="Times New Roman"/>
          <w:b/>
          <w:bCs/>
          <w:sz w:val="28"/>
          <w:szCs w:val="28"/>
        </w:rPr>
        <w:t>Горящие сердца</w:t>
      </w:r>
      <w:r w:rsidRPr="002025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438" w:rsidRDefault="00CF4438" w:rsidP="00547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AE4BC9" w:rsidRPr="00AE4BC9" w:rsidRDefault="00AE4BC9" w:rsidP="00547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E4BC9">
        <w:rPr>
          <w:rFonts w:ascii="Times New Roman" w:hAnsi="Times New Roman" w:cs="Times New Roman"/>
          <w:b/>
          <w:sz w:val="28"/>
          <w:szCs w:val="28"/>
        </w:rPr>
        <w:t>1.1. Направленность дополнительного общеобразовательного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живем в удаленном от больших городов  поселке, нам недоступны такие возможности как посещение театров, музеев, концертных площадок, даже поход в кинотеатр для нас только мечта. Создается впечатление, что мы оторваны от большой современной жизни, где мелькает череда событий, где у молодежи есть огромные возможности реализоваться как общественной личности. Но мы здесь и сейчас! И у нас есть наша маленькая деревенька, у нас есть наша школа, вокруг нас живут люди, мы – часть большой жизни, мы хотим учиться в современной школе, жить в современном поселке и мы хотим, чтобы наша жизнь была достойной и интересной!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Молодые люди всегда стремятся к объединению, собираются в группы по интересам, </w:t>
      </w:r>
      <w:r w:rsidR="00E05D29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</w:t>
      </w: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вместе весело, потому что, когда мы вместе – это сила. Тогда почему бы нам не объединиться вокруг какой-нибудь идеи и пойти  в ногу со всем мировым сообществом?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нашли </w:t>
      </w:r>
      <w:r w:rsidR="00E05D29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</w:t>
      </w: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можно присоединиться, несмотря на нашу географическую удаленность, и в котором можно проявить свою потребность к самореализации. Это – волонтерское движение.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  <w:r w:rsidR="00F946FA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(от англ.Volunteer - доброволец) – это люди, делающие что-либо по своей воле, по согласию, а не по принуждению.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волонтерское движение развивается довольно бурно. И одна из основных причин этого – добровольность и свобода выбора.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волонтерства такова:</w:t>
      </w:r>
    </w:p>
    <w:p w:rsidR="00CF4438" w:rsidRPr="005479A2" w:rsidRDefault="00F946FA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r w:rsidR="00CF4438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улучшению качества жизни, а так же развитию солидарности между людьми.</w:t>
      </w: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Это соответствует нашим поискам, поэтому мы решили организовать в нашей школе волонтерское движение.</w:t>
      </w:r>
    </w:p>
    <w:p w:rsidR="00CF4438" w:rsidRDefault="00CF4438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первые волонтеры отряда, нам необходимо начать все с нуля и пропустить идею во</w:t>
      </w:r>
      <w:r w:rsidR="00E05D29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лонтерства через себя.  Главное</w:t>
      </w: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решили – это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AE4BC9" w:rsidRPr="00AE4BC9" w:rsidRDefault="00AE4BC9" w:rsidP="00AE4B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E4BC9">
        <w:rPr>
          <w:rFonts w:ascii="Times New Roman" w:hAnsi="Times New Roman" w:cs="Times New Roman"/>
          <w:b/>
          <w:sz w:val="28"/>
          <w:szCs w:val="28"/>
        </w:rPr>
        <w:t>1.2.  Актуальность, новизна, педагогическая целесообразность проекта</w:t>
      </w:r>
    </w:p>
    <w:p w:rsidR="00F946FA" w:rsidRPr="005479A2" w:rsidRDefault="00AE4BC9" w:rsidP="00AE4B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F4438" w:rsidRPr="00AE4BC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Актуальность проблемы</w:t>
      </w:r>
      <w:r w:rsidR="001071DF" w:rsidRPr="00AE4BC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38" w:rsidRPr="005479A2">
        <w:rPr>
          <w:rFonts w:ascii="Times New Roman" w:hAnsi="Times New Roman" w:cs="Times New Roman"/>
          <w:sz w:val="28"/>
          <w:szCs w:val="28"/>
        </w:rPr>
        <w:t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1071DF" w:rsidRPr="005479A2">
        <w:rPr>
          <w:rFonts w:ascii="Times New Roman" w:hAnsi="Times New Roman" w:cs="Times New Roman"/>
          <w:sz w:val="28"/>
          <w:szCs w:val="28"/>
        </w:rPr>
        <w:t xml:space="preserve"> </w:t>
      </w:r>
      <w:r w:rsidR="001071DF" w:rsidRPr="005479A2">
        <w:rPr>
          <w:rFonts w:ascii="Times New Roman" w:hAnsi="Times New Roman" w:cs="Times New Roman"/>
          <w:sz w:val="28"/>
          <w:szCs w:val="28"/>
        </w:rPr>
        <w:tab/>
      </w:r>
      <w:r w:rsidR="00CF4438" w:rsidRPr="005479A2">
        <w:rPr>
          <w:rFonts w:ascii="Times New Roman" w:hAnsi="Times New Roman" w:cs="Times New Roman"/>
          <w:sz w:val="28"/>
          <w:szCs w:val="28"/>
        </w:rPr>
        <w:t>Во всех странах волонтерское движение имеет глубокие самобытные корни. Например, в России история волонтерского движения изначально связана с деятельностью православной церкви, позднее – с инициативой первых некоммерческих общественных объединений – земств, учителей и врачей, которые много делали для русского крестьянства. В России же возникло и первое женское волонтерское движение – сестры милосердия, которые во время русско-турецкой войны добровольно отправились на фронт, чтобы помогать раненым солдатам.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1071DF" w:rsidRPr="005479A2">
        <w:rPr>
          <w:rFonts w:ascii="Times New Roman" w:hAnsi="Times New Roman" w:cs="Times New Roman"/>
          <w:sz w:val="28"/>
          <w:szCs w:val="28"/>
        </w:rPr>
        <w:t xml:space="preserve"> </w:t>
      </w:r>
      <w:r w:rsidR="001071DF" w:rsidRPr="005479A2">
        <w:rPr>
          <w:rFonts w:ascii="Times New Roman" w:hAnsi="Times New Roman" w:cs="Times New Roman"/>
          <w:sz w:val="28"/>
          <w:szCs w:val="28"/>
        </w:rPr>
        <w:tab/>
      </w:r>
      <w:r w:rsidR="00CF4438" w:rsidRPr="005479A2">
        <w:rPr>
          <w:rFonts w:ascii="Times New Roman" w:hAnsi="Times New Roman" w:cs="Times New Roman"/>
          <w:sz w:val="28"/>
          <w:szCs w:val="28"/>
        </w:rPr>
        <w:t>Почему люди идут в волонтеры? У каждого свои причины,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ближнему, движение волонтеров дает целый ряд преимуществ, особенно молодежи. Это и новые знакомства, и приобретение новых профессиональных навыков, знаний, и даже возможность сделать неплохую карьеру.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1071DF" w:rsidRPr="005479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71DF" w:rsidRPr="005479A2">
        <w:rPr>
          <w:rFonts w:ascii="Times New Roman" w:hAnsi="Times New Roman" w:cs="Times New Roman"/>
          <w:sz w:val="28"/>
          <w:szCs w:val="28"/>
        </w:rPr>
        <w:tab/>
      </w:r>
      <w:r w:rsidR="00CF4438" w:rsidRPr="005479A2">
        <w:rPr>
          <w:rFonts w:ascii="Times New Roman" w:hAnsi="Times New Roman" w:cs="Times New Roman"/>
          <w:sz w:val="28"/>
          <w:szCs w:val="28"/>
        </w:rPr>
        <w:t xml:space="preserve">В наше трудное время особенно страдают пожилые, тяжелобольные люди, инвалиды, дети - сироты. Чтобы помогать им, не обязательно становиться на учет в специальную организацию, </w:t>
      </w:r>
      <w:r w:rsidR="006808BD" w:rsidRPr="005479A2">
        <w:rPr>
          <w:rFonts w:ascii="Times New Roman" w:hAnsi="Times New Roman" w:cs="Times New Roman"/>
          <w:sz w:val="28"/>
          <w:szCs w:val="28"/>
        </w:rPr>
        <w:t>решено организовать  волонтерское движение «Горячие сердца</w:t>
      </w:r>
      <w:r w:rsidR="00CF4438" w:rsidRPr="005479A2">
        <w:rPr>
          <w:rFonts w:ascii="Times New Roman" w:hAnsi="Times New Roman" w:cs="Times New Roman"/>
          <w:sz w:val="28"/>
          <w:szCs w:val="28"/>
        </w:rPr>
        <w:t>», где каждый может узнать, где больше всего ждут его помощи, где час его пребывания действует лучше самого сильного лекарства. Но нельзя допускать, чтобы волонтёры приходили и делали, что им вздумается. Они сами, их способности и их фактические действия нуждаются в чутком руководстве. 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6808BD" w:rsidRPr="0054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8BD" w:rsidRPr="005479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946FA" w:rsidRPr="005479A2">
        <w:rPr>
          <w:rFonts w:ascii="Times New Roman" w:hAnsi="Times New Roman" w:cs="Times New Roman"/>
          <w:b/>
          <w:bCs/>
          <w:sz w:val="28"/>
          <w:szCs w:val="28"/>
        </w:rPr>
        <w:t>Новизна  проекта</w:t>
      </w:r>
      <w:r w:rsidR="00F946FA" w:rsidRPr="005479A2">
        <w:rPr>
          <w:rFonts w:ascii="Times New Roman" w:hAnsi="Times New Roman" w:cs="Times New Roman"/>
          <w:sz w:val="28"/>
          <w:szCs w:val="28"/>
        </w:rPr>
        <w:t xml:space="preserve"> связана с использованием понятием «волонтёры». Их значение сводится к следующему:</w:t>
      </w:r>
    </w:p>
    <w:p w:rsidR="00F946FA" w:rsidRPr="005479A2" w:rsidRDefault="00F946FA" w:rsidP="005479A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A2">
        <w:rPr>
          <w:rFonts w:ascii="Times New Roman" w:hAnsi="Times New Roman" w:cs="Times New Roman"/>
          <w:sz w:val="28"/>
          <w:szCs w:val="28"/>
        </w:rPr>
        <w:t xml:space="preserve">для детей – обмен, осведомленность о жизненном пути, проблемах и трудностях пожилых, оказание им помощи в освоении знаний, в т.ч., современных информационных технологий, реализации совместных инициатив; </w:t>
      </w:r>
    </w:p>
    <w:p w:rsidR="00F946FA" w:rsidRPr="005479A2" w:rsidRDefault="00F946FA" w:rsidP="005479A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A2">
        <w:rPr>
          <w:rFonts w:ascii="Times New Roman" w:hAnsi="Times New Roman" w:cs="Times New Roman"/>
          <w:sz w:val="28"/>
          <w:szCs w:val="28"/>
        </w:rPr>
        <w:t xml:space="preserve">для старшего поколения – взаимодействие внутри коллектива и с подрастающим поколением, спасение от одиночества, передача молодежи исторической правды, социального опыта, осознание своей активной роли в социально-экономическом и демократическом развитии страны; </w:t>
      </w:r>
    </w:p>
    <w:p w:rsidR="00F946FA" w:rsidRPr="005479A2" w:rsidRDefault="00F946FA" w:rsidP="005479A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A2">
        <w:rPr>
          <w:rFonts w:ascii="Times New Roman" w:hAnsi="Times New Roman" w:cs="Times New Roman"/>
          <w:sz w:val="28"/>
          <w:szCs w:val="28"/>
        </w:rPr>
        <w:t xml:space="preserve">для общества - устанавливаются отношения между поколениями, снижается социальная напряженность, формируется толерантность, партнерские отношения для достижения взаимопонимания и согласия. </w:t>
      </w:r>
    </w:p>
    <w:p w:rsidR="00C22F62" w:rsidRPr="005479A2" w:rsidRDefault="00AE4BC9" w:rsidP="00CC4297">
      <w:pPr>
        <w:spacing w:after="0" w:line="360" w:lineRule="auto"/>
        <w:ind w:firstLine="709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E4BC9">
        <w:rPr>
          <w:rFonts w:ascii="Times New Roman" w:hAnsi="Times New Roman" w:cs="Times New Roman"/>
          <w:b/>
          <w:sz w:val="28"/>
          <w:szCs w:val="28"/>
        </w:rPr>
        <w:t>1.3. Цель и задачи проекта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CF4438"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Цель проекта: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Развитие подросткового добровольческого движения в нашей школе.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CF4438"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1. Оказать позитивное влияние на сверстников при выборе ими жизненных ценностей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2. Содействовать утверждению в жизни современного общества идей добра и красоты, духовного и физического совершенствования детей и подростков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3. Показать преимущества здорового образа жизни на личном примере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CF4438" w:rsidRPr="005479A2">
        <w:rPr>
          <w:rFonts w:ascii="Times New Roman" w:hAnsi="Times New Roman" w:cs="Times New Roman"/>
          <w:sz w:val="28"/>
          <w:szCs w:val="28"/>
        </w:rPr>
        <w:lastRenderedPageBreak/>
        <w:t>4. Пропагандировать здоровый образ жизни (при помощи акций, тренинговых занятий, тематических выступлений, конкурсов и др.)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5. 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информацию о здоровом образе жизни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6. Сформировать сплоченный деятельный коллектив волонтеров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7. Снизить количество учащихся, состоящих на внутришкольном учете и учете в ПДН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8D3130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D3130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CC429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</w:t>
      </w:r>
      <w:r w:rsidR="00CC4297" w:rsidRPr="00CC4297">
        <w:rPr>
          <w:rFonts w:ascii="Times New Roman" w:hAnsi="Times New Roman" w:cs="Times New Roman"/>
          <w:b/>
          <w:sz w:val="28"/>
          <w:szCs w:val="28"/>
        </w:rPr>
        <w:t>1.4. Общие сведения о волонтерской деятельности.</w:t>
      </w:r>
    </w:p>
    <w:p w:rsidR="008D3130" w:rsidRDefault="00CF4438" w:rsidP="008D3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Функции волонтеров в профилактической работе:</w:t>
      </w:r>
      <w:r w:rsidRPr="005479A2">
        <w:rPr>
          <w:rFonts w:ascii="Times New Roman" w:hAnsi="Times New Roman" w:cs="Times New Roman"/>
          <w:sz w:val="28"/>
          <w:szCs w:val="28"/>
        </w:rPr>
        <w:br/>
        <w:t>- проведение профилактических занятий или тренингов </w:t>
      </w:r>
      <w:r w:rsidRPr="005479A2">
        <w:rPr>
          <w:rFonts w:ascii="Times New Roman" w:hAnsi="Times New Roman" w:cs="Times New Roman"/>
          <w:sz w:val="28"/>
          <w:szCs w:val="28"/>
        </w:rPr>
        <w:br/>
        <w:t>- проведение массовых акций, выставок, соревнований, игр;</w:t>
      </w:r>
      <w:r w:rsidRPr="005479A2">
        <w:rPr>
          <w:rFonts w:ascii="Times New Roman" w:hAnsi="Times New Roman" w:cs="Times New Roman"/>
          <w:sz w:val="28"/>
          <w:szCs w:val="28"/>
        </w:rPr>
        <w:br/>
        <w:t>- Распространение информации (через раздачу полиграфии, расклейку плакатов, работу в своей социальной среде - проведение тренинговых занятий) </w:t>
      </w:r>
      <w:r w:rsidRPr="005479A2">
        <w:rPr>
          <w:rFonts w:ascii="Times New Roman" w:hAnsi="Times New Roman" w:cs="Times New Roman"/>
          <w:sz w:val="28"/>
          <w:szCs w:val="28"/>
        </w:rPr>
        <w:br/>
        <w:t>- первичное консультирование и сопровождение</w:t>
      </w:r>
      <w:r w:rsidRPr="005479A2">
        <w:rPr>
          <w:rFonts w:ascii="Times New Roman" w:hAnsi="Times New Roman" w:cs="Times New Roman"/>
          <w:sz w:val="28"/>
          <w:szCs w:val="28"/>
        </w:rPr>
        <w:br/>
        <w:t>- творческая деятельность. Разработка станционных игр, массовых акций, создание плакатов, брошюр, видеороликов</w:t>
      </w:r>
      <w:r w:rsidRPr="005479A2">
        <w:rPr>
          <w:rFonts w:ascii="Times New Roman" w:hAnsi="Times New Roman" w:cs="Times New Roman"/>
          <w:sz w:val="28"/>
          <w:szCs w:val="28"/>
        </w:rPr>
        <w:br/>
        <w:t>- сбор (анкетирование, тестирование, опросы) и обработка данных.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Заповеди волонтеров:</w:t>
      </w:r>
      <w:r w:rsidRPr="005479A2">
        <w:rPr>
          <w:rFonts w:ascii="Times New Roman" w:hAnsi="Times New Roman" w:cs="Times New Roman"/>
          <w:sz w:val="28"/>
          <w:szCs w:val="28"/>
        </w:rPr>
        <w:br/>
        <w:t>1. Найди того, кто нуждается в твоей поддержке, помоги, защити его.</w:t>
      </w:r>
      <w:r w:rsidRPr="005479A2">
        <w:rPr>
          <w:rFonts w:ascii="Times New Roman" w:hAnsi="Times New Roman" w:cs="Times New Roman"/>
          <w:sz w:val="28"/>
          <w:szCs w:val="28"/>
        </w:rPr>
        <w:br/>
        <w:t>2. Раскрой себя в любой полезной для окружающих и тебя самого деятельности.</w:t>
      </w:r>
      <w:r w:rsidRPr="005479A2">
        <w:rPr>
          <w:rFonts w:ascii="Times New Roman" w:hAnsi="Times New Roman" w:cs="Times New Roman"/>
          <w:sz w:val="28"/>
          <w:szCs w:val="28"/>
        </w:rPr>
        <w:br/>
        <w:t>3. Помни, что твоя сила и твоя ценность - в твоем здоровье.</w:t>
      </w:r>
      <w:r w:rsidRPr="005479A2">
        <w:rPr>
          <w:rFonts w:ascii="Times New Roman" w:hAnsi="Times New Roman" w:cs="Times New Roman"/>
          <w:sz w:val="28"/>
          <w:szCs w:val="28"/>
        </w:rPr>
        <w:br/>
        <w:t>4. Оценивай себя и своих товарищей не по словам, а по реальным отношениям и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поступкам.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Правила деятельности волонтера:</w:t>
      </w:r>
      <w:r w:rsidRPr="005479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5479A2">
        <w:rPr>
          <w:rFonts w:ascii="Times New Roman" w:hAnsi="Times New Roman" w:cs="Times New Roman"/>
          <w:sz w:val="28"/>
          <w:szCs w:val="28"/>
        </w:rPr>
        <w:br/>
        <w:t>1. Если ты волонтер, забудь лень и равнодушие к проблемам окружающих.</w:t>
      </w:r>
      <w:r w:rsidRPr="005479A2">
        <w:rPr>
          <w:rFonts w:ascii="Times New Roman" w:hAnsi="Times New Roman" w:cs="Times New Roman"/>
          <w:sz w:val="28"/>
          <w:szCs w:val="28"/>
        </w:rPr>
        <w:br/>
        <w:t>2. Будь генератором идей!</w:t>
      </w:r>
      <w:r w:rsidRPr="005479A2">
        <w:rPr>
          <w:rFonts w:ascii="Times New Roman" w:hAnsi="Times New Roman" w:cs="Times New Roman"/>
          <w:sz w:val="28"/>
          <w:szCs w:val="28"/>
        </w:rPr>
        <w:br/>
        <w:t>3. Уважай мнение других!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Fonts w:ascii="Times New Roman" w:hAnsi="Times New Roman" w:cs="Times New Roman"/>
          <w:sz w:val="28"/>
          <w:szCs w:val="28"/>
        </w:rPr>
        <w:lastRenderedPageBreak/>
        <w:t>4. Критикуешь – предлагай, предлагаешь - выполняй!</w:t>
      </w:r>
      <w:r w:rsidRPr="005479A2">
        <w:rPr>
          <w:rFonts w:ascii="Times New Roman" w:hAnsi="Times New Roman" w:cs="Times New Roman"/>
          <w:sz w:val="28"/>
          <w:szCs w:val="28"/>
        </w:rPr>
        <w:br/>
        <w:t>5. Обещаешь – сделай!</w:t>
      </w:r>
      <w:r w:rsidRPr="005479A2">
        <w:rPr>
          <w:rFonts w:ascii="Times New Roman" w:hAnsi="Times New Roman" w:cs="Times New Roman"/>
          <w:sz w:val="28"/>
          <w:szCs w:val="28"/>
        </w:rPr>
        <w:br/>
        <w:t>6. Не умеешь – научись!</w:t>
      </w:r>
      <w:r w:rsidRPr="005479A2">
        <w:rPr>
          <w:rFonts w:ascii="Times New Roman" w:hAnsi="Times New Roman" w:cs="Times New Roman"/>
          <w:sz w:val="28"/>
          <w:szCs w:val="28"/>
        </w:rPr>
        <w:br/>
        <w:t>7. Будь настойчив в достижении целей!</w:t>
      </w:r>
      <w:r w:rsidRPr="005479A2">
        <w:rPr>
          <w:rFonts w:ascii="Times New Roman" w:hAnsi="Times New Roman" w:cs="Times New Roman"/>
          <w:sz w:val="28"/>
          <w:szCs w:val="28"/>
        </w:rPr>
        <w:br/>
        <w:t>8. Веди здоровый образ жизни! Твой образ жизни – пример для подражания.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Этапы работы:</w:t>
      </w:r>
      <w:r w:rsidRPr="005479A2">
        <w:rPr>
          <w:rFonts w:ascii="Times New Roman" w:hAnsi="Times New Roman" w:cs="Times New Roman"/>
          <w:sz w:val="28"/>
          <w:szCs w:val="28"/>
        </w:rPr>
        <w:br/>
        <w:t>1. Организационный: создание волонтерской команды.</w:t>
      </w:r>
      <w:r w:rsidRPr="005479A2">
        <w:rPr>
          <w:rFonts w:ascii="Times New Roman" w:hAnsi="Times New Roman" w:cs="Times New Roman"/>
          <w:sz w:val="28"/>
          <w:szCs w:val="28"/>
        </w:rPr>
        <w:br/>
        <w:t>2. Обучающий: обучение волонтеров навыкам первичной профилактики и пропаганды ЗОЖ</w:t>
      </w:r>
      <w:r w:rsidRPr="005479A2">
        <w:rPr>
          <w:rFonts w:ascii="Times New Roman" w:hAnsi="Times New Roman" w:cs="Times New Roman"/>
          <w:sz w:val="28"/>
          <w:szCs w:val="28"/>
        </w:rPr>
        <w:br/>
        <w:t>3. Проектирование: планирование мероприятий по пропаганде добровольческого движения</w:t>
      </w:r>
      <w:r w:rsidRPr="005479A2">
        <w:rPr>
          <w:rFonts w:ascii="Times New Roman" w:hAnsi="Times New Roman" w:cs="Times New Roman"/>
          <w:sz w:val="28"/>
          <w:szCs w:val="28"/>
        </w:rPr>
        <w:br/>
        <w:t>4. Деятельность по проекту: реализация деятельности по блокам</w:t>
      </w:r>
      <w:r w:rsidRPr="005479A2">
        <w:rPr>
          <w:rFonts w:ascii="Times New Roman" w:hAnsi="Times New Roman" w:cs="Times New Roman"/>
          <w:sz w:val="28"/>
          <w:szCs w:val="28"/>
        </w:rPr>
        <w:br/>
        <w:t>5. Подведение итогов: анализ работы, определение перспективы её внедрения в своей школе.  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</w:t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Потенциалы развития</w:t>
      </w:r>
      <w:r w:rsidRPr="005479A2">
        <w:rPr>
          <w:rFonts w:ascii="Times New Roman" w:hAnsi="Times New Roman" w:cs="Times New Roman"/>
          <w:sz w:val="28"/>
          <w:szCs w:val="28"/>
        </w:rPr>
        <w:br/>
        <w:t>1. Освещение деятельности блоков проекта</w:t>
      </w:r>
      <w:r w:rsidRPr="005479A2">
        <w:rPr>
          <w:rFonts w:ascii="Times New Roman" w:hAnsi="Times New Roman" w:cs="Times New Roman"/>
          <w:sz w:val="28"/>
          <w:szCs w:val="28"/>
        </w:rPr>
        <w:br/>
        <w:t>2. Публикации по проблемам добровольческого движения</w:t>
      </w:r>
      <w:r w:rsidRPr="005479A2">
        <w:rPr>
          <w:rFonts w:ascii="Times New Roman" w:hAnsi="Times New Roman" w:cs="Times New Roman"/>
          <w:sz w:val="28"/>
          <w:szCs w:val="28"/>
        </w:rPr>
        <w:br/>
        <w:t>3. Привлечение родителей к проведению различных мероприятий</w:t>
      </w:r>
      <w:r w:rsidRPr="005479A2">
        <w:rPr>
          <w:rFonts w:ascii="Times New Roman" w:hAnsi="Times New Roman" w:cs="Times New Roman"/>
          <w:sz w:val="28"/>
          <w:szCs w:val="28"/>
        </w:rPr>
        <w:br/>
        <w:t>4. Организация встреч с работниками РОВД, здравоохранения</w:t>
      </w:r>
      <w:r w:rsidRPr="005479A2">
        <w:rPr>
          <w:rFonts w:ascii="Times New Roman" w:hAnsi="Times New Roman" w:cs="Times New Roman"/>
          <w:sz w:val="28"/>
          <w:szCs w:val="28"/>
        </w:rPr>
        <w:br/>
        <w:t>5. Организация встреч со знаменитыми людьми нашего района, села</w:t>
      </w:r>
      <w:r w:rsidRPr="005479A2">
        <w:rPr>
          <w:rFonts w:ascii="Times New Roman" w:hAnsi="Times New Roman" w:cs="Times New Roman"/>
          <w:sz w:val="28"/>
          <w:szCs w:val="28"/>
        </w:rPr>
        <w:br/>
        <w:t>6. Проведение совместных мероприятий с работниками культуры</w:t>
      </w:r>
      <w:r w:rsidRPr="005479A2">
        <w:rPr>
          <w:rFonts w:ascii="Times New Roman" w:hAnsi="Times New Roman" w:cs="Times New Roman"/>
          <w:sz w:val="28"/>
          <w:szCs w:val="28"/>
        </w:rPr>
        <w:br/>
        <w:t>7. Использование информационных стендов, листовок, плакатов.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Чем занимаются  волонтеры нашей школы?</w:t>
      </w:r>
      <w:r w:rsidRPr="005479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5479A2">
        <w:rPr>
          <w:rFonts w:ascii="Times New Roman" w:hAnsi="Times New Roman" w:cs="Times New Roman"/>
          <w:sz w:val="28"/>
          <w:szCs w:val="28"/>
        </w:rPr>
        <w:br/>
        <w:t>Всем, чем угодно! Волонтёры могут</w:t>
      </w:r>
      <w:r w:rsidR="0082515F" w:rsidRPr="005479A2">
        <w:rPr>
          <w:rFonts w:ascii="Times New Roman" w:hAnsi="Times New Roman" w:cs="Times New Roman"/>
          <w:sz w:val="28"/>
          <w:szCs w:val="28"/>
        </w:rPr>
        <w:t xml:space="preserve"> работать в любые дни. Обычно в</w:t>
      </w:r>
      <w:r w:rsidRPr="005479A2">
        <w:rPr>
          <w:rFonts w:ascii="Times New Roman" w:hAnsi="Times New Roman" w:cs="Times New Roman"/>
          <w:sz w:val="28"/>
          <w:szCs w:val="28"/>
        </w:rPr>
        <w:t>неурочное время организуются знакомства, проводятся просветительская работа и компании по сбору средств, спортивные состязания, мероприятия по защите окружающей среды и помощь ближнему.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="00F7071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Наш  проект включает в себя 5</w:t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блок</w:t>
      </w:r>
      <w:r w:rsidR="0018403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1 блок «Милосердие»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="0046306E"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Цель</w:t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5479A2">
        <w:rPr>
          <w:rFonts w:ascii="Times New Roman" w:hAnsi="Times New Roman" w:cs="Times New Roman"/>
          <w:sz w:val="28"/>
          <w:szCs w:val="28"/>
        </w:rPr>
        <w:t> Возрождение лучших отечественных традиций благотворительности, воспитание доброты, чуткости, сострадания.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2 блок «Спорт и здоровый образ жизни»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 </w:t>
      </w:r>
      <w:r w:rsidRPr="005479A2">
        <w:rPr>
          <w:rFonts w:ascii="Times New Roman" w:hAnsi="Times New Roman" w:cs="Times New Roman"/>
          <w:sz w:val="28"/>
          <w:szCs w:val="28"/>
        </w:rPr>
        <w:br/>
        <w:t>1.Пропаганда, реклама здорового образа жизни, занятий спортом.</w:t>
      </w:r>
      <w:r w:rsidRPr="005479A2">
        <w:rPr>
          <w:rFonts w:ascii="Times New Roman" w:hAnsi="Times New Roman" w:cs="Times New Roman"/>
          <w:sz w:val="28"/>
          <w:szCs w:val="28"/>
        </w:rPr>
        <w:br/>
        <w:t>2.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3 блок «Наглядная агитация»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Pr="005479A2">
        <w:rPr>
          <w:rFonts w:ascii="Times New Roman" w:hAnsi="Times New Roman" w:cs="Times New Roman"/>
          <w:sz w:val="28"/>
          <w:szCs w:val="28"/>
        </w:rPr>
        <w:t> Привлечение внимания общественности к проблемам экологии, нравственности, духовности здоровья, взаимопомощи.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4 блок «Творческий блок» 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Pr="005479A2">
        <w:rPr>
          <w:rFonts w:ascii="Times New Roman" w:hAnsi="Times New Roman" w:cs="Times New Roman"/>
          <w:sz w:val="28"/>
          <w:szCs w:val="28"/>
        </w:rPr>
        <w:t> Формирование социально – активной позиции детей и подростков, развитие творческих способностей. 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5 блок «Экология»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 </w:t>
      </w:r>
      <w:r w:rsidRPr="005479A2">
        <w:rPr>
          <w:rFonts w:ascii="Times New Roman" w:hAnsi="Times New Roman" w:cs="Times New Roman"/>
          <w:sz w:val="28"/>
          <w:szCs w:val="28"/>
        </w:rPr>
        <w:t>Воспитания бережного отношения к окружающей среде.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программные мероприятия</w:t>
      </w:r>
      <w:r w:rsidRPr="005479A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Направления</w:t>
      </w:r>
      <w:r w:rsidRPr="005479A2">
        <w:rPr>
          <w:rFonts w:ascii="Times New Roman" w:hAnsi="Times New Roman" w:cs="Times New Roman"/>
          <w:sz w:val="28"/>
          <w:szCs w:val="28"/>
        </w:rPr>
        <w:t xml:space="preserve">                  </w:t>
      </w:r>
      <w:r w:rsidRPr="005479A2">
        <w:rPr>
          <w:rStyle w:val="a8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Мероприятия</w:t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5479A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I блок</w:t>
      </w:r>
      <w:r w:rsidRPr="005479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«Милосердие » </w:t>
      </w:r>
      <w:r w:rsidR="0082515F" w:rsidRPr="005479A2">
        <w:rPr>
          <w:rFonts w:ascii="Times New Roman" w:hAnsi="Times New Roman" w:cs="Times New Roman"/>
          <w:sz w:val="28"/>
          <w:szCs w:val="28"/>
        </w:rPr>
        <w:t>     </w:t>
      </w:r>
      <w:r w:rsidRPr="005479A2">
        <w:rPr>
          <w:rFonts w:ascii="Times New Roman" w:hAnsi="Times New Roman" w:cs="Times New Roman"/>
          <w:sz w:val="28"/>
          <w:szCs w:val="28"/>
        </w:rPr>
        <w:t> - помощь престарелым и ветеранам труда и ВОВ;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помощь неуспевающим сверстникам;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участие в акции «Подарок другу»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участие во Всесоюзном Дне добра.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шефство над памятниками «Погибшим в годы ВОВ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войны», уборка, посадка цветов;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встречи с ветеранами войн, тематические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вечера и экскурсии в музей;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помощь одиноким пенсионерам,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проведение акции «Георгиевская ленточка»,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работа по благоустройству села, школы: 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посадка деревьев;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«Мы разные, но мы вместе» - акция,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посвящённая Международному Дню инвалида»;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- акция «Дом без оди</w:t>
      </w:r>
      <w:r w:rsidR="0046306E" w:rsidRPr="005479A2">
        <w:rPr>
          <w:rFonts w:ascii="Times New Roman" w:hAnsi="Times New Roman" w:cs="Times New Roman"/>
          <w:sz w:val="28"/>
          <w:szCs w:val="28"/>
        </w:rPr>
        <w:t xml:space="preserve">ночества» (поздравление на дому)    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II блок</w:t>
      </w:r>
      <w:r w:rsidRPr="005479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«Спорт и здоровый образ жизни»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 - строгое выполнение пунктов Устава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школы, касающихся здоровому образу жизни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проведение тренингов по профилактике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курения, алкоголизма, наркомании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выпуск и распространение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информационного бюллетеня «Будьте             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здоровы!», посвященного профилактике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заболевания гриппом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участие во всех соревнованиях: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классных, общешкольных, районных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организация спортивных праздников и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мероприятий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организация походов, экскурсий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вовлечение учащихся в спортивные секции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и кружки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выпуск стенгазет о здоровье, стендов об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известных спортсменах района, области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встречи со спортсменами, выпускниками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школы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беседы с медработниками о здоровом   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образе жизни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участие на классных часах, посвященных  </w:t>
      </w:r>
      <w:r w:rsidR="008D3130">
        <w:rPr>
          <w:rFonts w:ascii="Times New Roman" w:hAnsi="Times New Roman" w:cs="Times New Roman"/>
          <w:sz w:val="28"/>
          <w:szCs w:val="28"/>
        </w:rPr>
        <w:t>ЗОЖ</w:t>
      </w:r>
      <w:r w:rsidRPr="005479A2">
        <w:rPr>
          <w:rFonts w:ascii="Times New Roman" w:hAnsi="Times New Roman" w:cs="Times New Roman"/>
          <w:sz w:val="28"/>
          <w:szCs w:val="28"/>
        </w:rPr>
        <w:t>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</w:t>
      </w:r>
    </w:p>
    <w:p w:rsidR="0082515F" w:rsidRPr="008D3130" w:rsidRDefault="00CF4438" w:rsidP="008D313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III блок</w:t>
      </w:r>
      <w:r w:rsidRPr="005479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«Наглядная агитация»</w:t>
      </w:r>
      <w:r w:rsidR="0082515F" w:rsidRPr="005479A2">
        <w:rPr>
          <w:rFonts w:ascii="Times New Roman" w:hAnsi="Times New Roman" w:cs="Times New Roman"/>
          <w:sz w:val="28"/>
          <w:szCs w:val="28"/>
        </w:rPr>
        <w:t> </w:t>
      </w:r>
      <w:r w:rsidRPr="005479A2">
        <w:rPr>
          <w:rFonts w:ascii="Times New Roman" w:hAnsi="Times New Roman" w:cs="Times New Roman"/>
          <w:sz w:val="28"/>
          <w:szCs w:val="28"/>
        </w:rPr>
        <w:t>- выпуск стенгазеты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распространение брошюр, агитационных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листовок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сотрудничество с районной газетой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</w:t>
      </w:r>
      <w:r w:rsidR="0082515F" w:rsidRPr="005479A2">
        <w:rPr>
          <w:rFonts w:ascii="Times New Roman" w:hAnsi="Times New Roman" w:cs="Times New Roman"/>
          <w:sz w:val="28"/>
          <w:szCs w:val="28"/>
        </w:rPr>
        <w:t>                             «Светлый путь</w:t>
      </w:r>
      <w:r w:rsidRPr="005479A2">
        <w:rPr>
          <w:rFonts w:ascii="Times New Roman" w:hAnsi="Times New Roman" w:cs="Times New Roman"/>
          <w:sz w:val="28"/>
          <w:szCs w:val="28"/>
        </w:rPr>
        <w:t>»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проведение анкетирования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организации</w:t>
      </w:r>
      <w:r w:rsidR="0082515F" w:rsidRPr="005479A2">
        <w:rPr>
          <w:rFonts w:ascii="Times New Roman" w:hAnsi="Times New Roman" w:cs="Times New Roman"/>
          <w:sz w:val="28"/>
          <w:szCs w:val="28"/>
        </w:rPr>
        <w:t xml:space="preserve"> конкурсов рисунков, </w:t>
      </w:r>
      <w:r w:rsidRPr="005479A2">
        <w:rPr>
          <w:rFonts w:ascii="Times New Roman" w:hAnsi="Times New Roman" w:cs="Times New Roman"/>
          <w:sz w:val="28"/>
          <w:szCs w:val="28"/>
        </w:rPr>
        <w:t>плакатов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организация творческих работ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 (сочинений, поделок)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участие волонтерского движения  в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творческом отчете   школы перед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родителями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создание информационного стенда:      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Горячая телефонная линия «Как помочь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другу»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IV блок</w:t>
      </w:r>
      <w:r w:rsidRPr="005479A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«Творчество»</w:t>
      </w:r>
      <w:r w:rsidRPr="005479A2">
        <w:rPr>
          <w:rFonts w:ascii="Times New Roman" w:hAnsi="Times New Roman" w:cs="Times New Roman"/>
          <w:sz w:val="28"/>
          <w:szCs w:val="28"/>
        </w:rPr>
        <w:t xml:space="preserve">                 - организация и</w:t>
      </w:r>
      <w:r w:rsidR="0082515F" w:rsidRPr="005479A2">
        <w:rPr>
          <w:rFonts w:ascii="Times New Roman" w:hAnsi="Times New Roman" w:cs="Times New Roman"/>
          <w:sz w:val="28"/>
          <w:szCs w:val="28"/>
        </w:rPr>
        <w:t xml:space="preserve"> проведение вечеров, </w:t>
      </w:r>
      <w:r w:rsidRPr="005479A2">
        <w:rPr>
          <w:rFonts w:ascii="Times New Roman" w:hAnsi="Times New Roman" w:cs="Times New Roman"/>
          <w:sz w:val="28"/>
          <w:szCs w:val="28"/>
        </w:rPr>
        <w:t>праздников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подготовка и показ волонтерского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мероприятий по профилактике курения,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алкоголизма, СПИДа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участие в художественной  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самодеятельности, агитбригадах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участие в общешкольных месячниках,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акциях, предметных неделях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проведение традиционных праздников    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День Знаний,</w:t>
      </w:r>
      <w:r w:rsidR="0082515F" w:rsidRPr="005479A2">
        <w:rPr>
          <w:rFonts w:ascii="Times New Roman" w:hAnsi="Times New Roman" w:cs="Times New Roman"/>
          <w:sz w:val="28"/>
          <w:szCs w:val="28"/>
        </w:rPr>
        <w:t xml:space="preserve"> </w:t>
      </w:r>
      <w:r w:rsidRPr="005479A2">
        <w:rPr>
          <w:rFonts w:ascii="Times New Roman" w:hAnsi="Times New Roman" w:cs="Times New Roman"/>
          <w:sz w:val="28"/>
          <w:szCs w:val="28"/>
        </w:rPr>
        <w:t>День пожилых людей, День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Учителя, День Матери, Новый год, День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Защитников Отечества, Масленица, День  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      птиц, Последний звонок, День Защиты     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детей</w:t>
      </w:r>
      <w:r w:rsidR="0082515F" w:rsidRPr="005479A2">
        <w:rPr>
          <w:rFonts w:ascii="Times New Roman" w:hAnsi="Times New Roman" w:cs="Times New Roman"/>
          <w:sz w:val="28"/>
          <w:szCs w:val="28"/>
        </w:rPr>
        <w:t>.</w:t>
      </w:r>
    </w:p>
    <w:p w:rsidR="00CC4297" w:rsidRDefault="00CF4438" w:rsidP="008D3130">
      <w:pPr>
        <w:spacing w:after="0" w:line="360" w:lineRule="auto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V блок «Экология»</w:t>
      </w:r>
      <w:r w:rsidR="00387C92" w:rsidRPr="005479A2">
        <w:rPr>
          <w:rFonts w:ascii="Times New Roman" w:hAnsi="Times New Roman" w:cs="Times New Roman"/>
          <w:sz w:val="28"/>
          <w:szCs w:val="28"/>
        </w:rPr>
        <w:t xml:space="preserve">    </w:t>
      </w:r>
      <w:r w:rsidRPr="005479A2">
        <w:rPr>
          <w:rFonts w:ascii="Times New Roman" w:hAnsi="Times New Roman" w:cs="Times New Roman"/>
          <w:sz w:val="28"/>
          <w:szCs w:val="28"/>
        </w:rPr>
        <w:t> - Помощь в благоустройстве школьной  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территории, клумб, сада.</w:t>
      </w:r>
      <w:r w:rsidRPr="005479A2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- охрана и уход за цветами в школе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Pr="001840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- выпуск экологической стенгазеты</w:t>
      </w:r>
      <w:r w:rsidRPr="0018403A">
        <w:rPr>
          <w:rFonts w:ascii="Times New Roman" w:hAnsi="Times New Roman" w:cs="Times New Roman"/>
          <w:sz w:val="28"/>
          <w:szCs w:val="28"/>
        </w:rPr>
        <w:br/>
      </w:r>
      <w:r w:rsidRPr="005479A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- акция «Посади дерево и сохрани его»</w:t>
      </w:r>
      <w:r w:rsidRPr="005479A2">
        <w:rPr>
          <w:rFonts w:ascii="Times New Roman" w:hAnsi="Times New Roman" w:cs="Times New Roman"/>
          <w:sz w:val="28"/>
          <w:szCs w:val="28"/>
        </w:rPr>
        <w:br/>
      </w:r>
      <w:r w:rsidR="00CC42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297" w:rsidRPr="00CC4297">
        <w:rPr>
          <w:rFonts w:ascii="Times New Roman" w:hAnsi="Times New Roman" w:cs="Times New Roman"/>
          <w:b/>
          <w:sz w:val="28"/>
          <w:szCs w:val="28"/>
        </w:rPr>
        <w:t>1.5. Сроки реализации дополнительного общеобразовательного проекта</w:t>
      </w:r>
      <w:r w:rsidR="00CC4297">
        <w:rPr>
          <w:rFonts w:ascii="Times New Roman" w:hAnsi="Times New Roman" w:cs="Times New Roman"/>
          <w:b/>
          <w:sz w:val="28"/>
          <w:szCs w:val="28"/>
        </w:rPr>
        <w:t>.</w:t>
      </w:r>
    </w:p>
    <w:p w:rsidR="00C22F62" w:rsidRPr="005479A2" w:rsidRDefault="00CF4438" w:rsidP="008D3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3A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Проект</w:t>
      </w:r>
      <w:r w:rsidR="00387C92" w:rsidRPr="0018403A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рассчитан на три года: 01.01.18-01.09.21</w:t>
      </w:r>
      <w:r w:rsidRPr="0018403A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г. г.</w:t>
      </w:r>
      <w:r w:rsidRPr="0018403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 </w:t>
      </w:r>
      <w:r w:rsidRPr="0018403A">
        <w:rPr>
          <w:rFonts w:ascii="Times New Roman" w:hAnsi="Times New Roman" w:cs="Times New Roman"/>
          <w:b/>
          <w:sz w:val="28"/>
          <w:szCs w:val="28"/>
        </w:rPr>
        <w:br/>
      </w:r>
      <w:r w:rsidR="00184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C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1. 6. </w:t>
      </w:r>
      <w:r w:rsidR="00C22F62" w:rsidRPr="00547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и материальная база</w:t>
      </w:r>
      <w:r w:rsidR="00C2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</w:t>
      </w:r>
      <w:r w:rsidR="00CC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та.</w:t>
      </w:r>
    </w:p>
    <w:p w:rsidR="00C22F62" w:rsidRPr="005479A2" w:rsidRDefault="00C22F62" w:rsidP="008D3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волонтеров осуществляется на безвозмездной основе.</w:t>
      </w:r>
    </w:p>
    <w:p w:rsidR="00C22F62" w:rsidRPr="005479A2" w:rsidRDefault="00C22F62" w:rsidP="008D3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печатной  продукции берет на себя </w:t>
      </w:r>
      <w:r w:rsidR="00387C92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F62" w:rsidRPr="005479A2" w:rsidRDefault="00C22F62" w:rsidP="008D3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необходимых атрибутов за счет привлечения спонсорской помощи.</w:t>
      </w:r>
    </w:p>
    <w:p w:rsidR="00C22F62" w:rsidRPr="005479A2" w:rsidRDefault="0018403A" w:rsidP="008D31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CC429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1. 7. </w:t>
      </w:r>
      <w:r w:rsidR="00CF4438"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Ожидаемый результат</w:t>
      </w:r>
      <w:r w:rsidR="00CC429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</w:t>
      </w:r>
      <w:r w:rsidR="00C23E23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CC429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та.</w:t>
      </w:r>
      <w:r w:rsidR="00C22F62"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F62" w:rsidRPr="005479A2" w:rsidRDefault="00C22F62" w:rsidP="005479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CF4438" w:rsidRPr="005479A2" w:rsidRDefault="00C22F62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4438" w:rsidRPr="005479A2">
        <w:rPr>
          <w:rFonts w:ascii="Times New Roman" w:hAnsi="Times New Roman" w:cs="Times New Roman"/>
          <w:sz w:val="28"/>
          <w:szCs w:val="28"/>
        </w:rPr>
        <w:t>1. Формирование в ходе деятельности более ответственной, адаптированной, здоровой личности.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1840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438" w:rsidRPr="005479A2">
        <w:rPr>
          <w:rFonts w:ascii="Times New Roman" w:hAnsi="Times New Roman" w:cs="Times New Roman"/>
          <w:sz w:val="28"/>
          <w:szCs w:val="28"/>
        </w:rPr>
        <w:t>2.Умение аргументировано отстаивать свою позицию на формирование здоровых установок и навыков ответственного поведения, снижающих вероятность приобщения к ПАВ, курению, алкоголизму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1840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438" w:rsidRPr="005479A2">
        <w:rPr>
          <w:rFonts w:ascii="Times New Roman" w:hAnsi="Times New Roman" w:cs="Times New Roman"/>
          <w:sz w:val="28"/>
          <w:szCs w:val="28"/>
        </w:rPr>
        <w:t xml:space="preserve">3. Привлечение детей и подростков к общественно значимой деятельности и уменьшение количества несовершеннолетних состоящих на внутришкольном </w:t>
      </w:r>
      <w:r w:rsidR="00CF4438" w:rsidRPr="005479A2">
        <w:rPr>
          <w:rFonts w:ascii="Times New Roman" w:hAnsi="Times New Roman" w:cs="Times New Roman"/>
          <w:sz w:val="28"/>
          <w:szCs w:val="28"/>
        </w:rPr>
        <w:lastRenderedPageBreak/>
        <w:t>учете и на учете в ПДН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1840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438" w:rsidRPr="005479A2">
        <w:rPr>
          <w:rFonts w:ascii="Times New Roman" w:hAnsi="Times New Roman" w:cs="Times New Roman"/>
          <w:sz w:val="28"/>
          <w:szCs w:val="28"/>
        </w:rPr>
        <w:t>4. Увлеченность детей идеями добра и красоты, духовного и физического совершенствования.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</w:r>
      <w:r w:rsidR="00CF4438" w:rsidRPr="005479A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Распространение информации о работе волонтеров.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1. Оформление страницы на школьном сайте 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2. Создание фотоальбома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3. Оформление стендов для музея и для пропаганды волонтерского движения при участии в мероприятиях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4. Оформл</w:t>
      </w:r>
      <w:r w:rsidR="00387C92" w:rsidRPr="005479A2">
        <w:rPr>
          <w:rFonts w:ascii="Times New Roman" w:hAnsi="Times New Roman" w:cs="Times New Roman"/>
          <w:sz w:val="28"/>
          <w:szCs w:val="28"/>
        </w:rPr>
        <w:t>ение буклетов</w:t>
      </w:r>
      <w:r w:rsidR="00387C92" w:rsidRPr="005479A2">
        <w:rPr>
          <w:rFonts w:ascii="Times New Roman" w:hAnsi="Times New Roman" w:cs="Times New Roman"/>
          <w:sz w:val="28"/>
          <w:szCs w:val="28"/>
        </w:rPr>
        <w:br/>
        <w:t xml:space="preserve">5. Составление </w:t>
      </w:r>
      <w:r w:rsidR="00CF4438" w:rsidRPr="005479A2">
        <w:rPr>
          <w:rFonts w:ascii="Times New Roman" w:hAnsi="Times New Roman" w:cs="Times New Roman"/>
          <w:sz w:val="28"/>
          <w:szCs w:val="28"/>
        </w:rPr>
        <w:t>отчетов о проделанной работе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6. Распространение опыта работы через средства массовой информации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7. Презентации волонтерского движения «</w:t>
      </w:r>
      <w:r w:rsidR="00387C92" w:rsidRPr="005479A2">
        <w:rPr>
          <w:rFonts w:ascii="Times New Roman" w:hAnsi="Times New Roman" w:cs="Times New Roman"/>
          <w:sz w:val="28"/>
          <w:szCs w:val="28"/>
        </w:rPr>
        <w:t>Горячие сердца</w:t>
      </w:r>
      <w:r w:rsidR="00CF4438" w:rsidRPr="005479A2">
        <w:rPr>
          <w:rFonts w:ascii="Times New Roman" w:hAnsi="Times New Roman" w:cs="Times New Roman"/>
          <w:sz w:val="28"/>
          <w:szCs w:val="28"/>
        </w:rPr>
        <w:t>» на различных мероприятиях, имеющих социальную направленность</w:t>
      </w:r>
      <w:r w:rsidR="00CF4438" w:rsidRPr="005479A2">
        <w:rPr>
          <w:rFonts w:ascii="Times New Roman" w:hAnsi="Times New Roman" w:cs="Times New Roman"/>
          <w:sz w:val="28"/>
          <w:szCs w:val="28"/>
        </w:rPr>
        <w:br/>
        <w:t>8. Краткий обзор по проблеме развития волонтерского движения.</w:t>
      </w:r>
    </w:p>
    <w:p w:rsidR="00812B39" w:rsidRPr="005479A2" w:rsidRDefault="00812B39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438" w:rsidRPr="005479A2" w:rsidRDefault="00CF4438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438" w:rsidRDefault="00CF4438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130" w:rsidRDefault="008D3130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130" w:rsidRDefault="008D3130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130" w:rsidRDefault="008D3130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65B8" w:rsidRDefault="006E65B8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65B8" w:rsidRDefault="006E65B8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130" w:rsidRDefault="008D3130" w:rsidP="00547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3130" w:rsidSect="00510F4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85" w:rsidRDefault="000C5A85" w:rsidP="002025FE">
      <w:pPr>
        <w:spacing w:after="0" w:line="240" w:lineRule="auto"/>
      </w:pPr>
      <w:r>
        <w:separator/>
      </w:r>
    </w:p>
  </w:endnote>
  <w:endnote w:type="continuationSeparator" w:id="1">
    <w:p w:rsidR="000C5A85" w:rsidRDefault="000C5A85" w:rsidP="0020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673"/>
      <w:docPartObj>
        <w:docPartGallery w:val="Page Numbers (Bottom of Page)"/>
        <w:docPartUnique/>
      </w:docPartObj>
    </w:sdtPr>
    <w:sdtContent>
      <w:p w:rsidR="00CC4297" w:rsidRDefault="0060226E">
        <w:pPr>
          <w:pStyle w:val="ad"/>
          <w:jc w:val="center"/>
        </w:pPr>
        <w:fldSimple w:instr=" PAGE   \* MERGEFORMAT ">
          <w:r w:rsidR="0018403A">
            <w:rPr>
              <w:noProof/>
            </w:rPr>
            <w:t>1</w:t>
          </w:r>
        </w:fldSimple>
      </w:p>
    </w:sdtContent>
  </w:sdt>
  <w:p w:rsidR="00CC4297" w:rsidRDefault="00CC42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85" w:rsidRDefault="000C5A85" w:rsidP="002025FE">
      <w:pPr>
        <w:spacing w:after="0" w:line="240" w:lineRule="auto"/>
      </w:pPr>
      <w:r>
        <w:separator/>
      </w:r>
    </w:p>
  </w:footnote>
  <w:footnote w:type="continuationSeparator" w:id="1">
    <w:p w:rsidR="000C5A85" w:rsidRDefault="000C5A85" w:rsidP="0020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495B7889"/>
    <w:multiLevelType w:val="hybridMultilevel"/>
    <w:tmpl w:val="B7061608"/>
    <w:lvl w:ilvl="0" w:tplc="C83C4210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0115BD5"/>
    <w:multiLevelType w:val="hybridMultilevel"/>
    <w:tmpl w:val="77FA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92208"/>
    <w:multiLevelType w:val="hybridMultilevel"/>
    <w:tmpl w:val="74BA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169"/>
    <w:rsid w:val="00081D15"/>
    <w:rsid w:val="00093BF9"/>
    <w:rsid w:val="000C5A85"/>
    <w:rsid w:val="000C7FB7"/>
    <w:rsid w:val="000E0F9B"/>
    <w:rsid w:val="000F2C03"/>
    <w:rsid w:val="001071DF"/>
    <w:rsid w:val="0012058D"/>
    <w:rsid w:val="00127900"/>
    <w:rsid w:val="00132BCD"/>
    <w:rsid w:val="001654A1"/>
    <w:rsid w:val="0018403A"/>
    <w:rsid w:val="001E612E"/>
    <w:rsid w:val="001F08E2"/>
    <w:rsid w:val="002025FE"/>
    <w:rsid w:val="002A6169"/>
    <w:rsid w:val="0031261B"/>
    <w:rsid w:val="003727EA"/>
    <w:rsid w:val="00387C92"/>
    <w:rsid w:val="003E2B22"/>
    <w:rsid w:val="003E5850"/>
    <w:rsid w:val="00451652"/>
    <w:rsid w:val="0046306E"/>
    <w:rsid w:val="00475CC2"/>
    <w:rsid w:val="00486B46"/>
    <w:rsid w:val="004C3353"/>
    <w:rsid w:val="004D4666"/>
    <w:rsid w:val="00510F46"/>
    <w:rsid w:val="005479A2"/>
    <w:rsid w:val="005861CF"/>
    <w:rsid w:val="00595E84"/>
    <w:rsid w:val="005A32F9"/>
    <w:rsid w:val="0060226E"/>
    <w:rsid w:val="0062374F"/>
    <w:rsid w:val="00632FC2"/>
    <w:rsid w:val="006448A9"/>
    <w:rsid w:val="006808BD"/>
    <w:rsid w:val="00696B49"/>
    <w:rsid w:val="006B2171"/>
    <w:rsid w:val="006B28FF"/>
    <w:rsid w:val="006E65B8"/>
    <w:rsid w:val="006F6DED"/>
    <w:rsid w:val="00794438"/>
    <w:rsid w:val="00812B39"/>
    <w:rsid w:val="00817D62"/>
    <w:rsid w:val="0082515F"/>
    <w:rsid w:val="008545F3"/>
    <w:rsid w:val="00865738"/>
    <w:rsid w:val="008B5CE9"/>
    <w:rsid w:val="008D3130"/>
    <w:rsid w:val="009045A5"/>
    <w:rsid w:val="009252D4"/>
    <w:rsid w:val="00955943"/>
    <w:rsid w:val="009C0777"/>
    <w:rsid w:val="009D3043"/>
    <w:rsid w:val="009E75CC"/>
    <w:rsid w:val="00A20ACD"/>
    <w:rsid w:val="00A622CA"/>
    <w:rsid w:val="00A92DC7"/>
    <w:rsid w:val="00AC1BD2"/>
    <w:rsid w:val="00AD39C0"/>
    <w:rsid w:val="00AE4BC9"/>
    <w:rsid w:val="00AF569D"/>
    <w:rsid w:val="00B23C86"/>
    <w:rsid w:val="00B36C0C"/>
    <w:rsid w:val="00BF130B"/>
    <w:rsid w:val="00C22F62"/>
    <w:rsid w:val="00C23E23"/>
    <w:rsid w:val="00C62057"/>
    <w:rsid w:val="00CC4297"/>
    <w:rsid w:val="00CF4438"/>
    <w:rsid w:val="00D073DB"/>
    <w:rsid w:val="00D70178"/>
    <w:rsid w:val="00DF6E6F"/>
    <w:rsid w:val="00E05D29"/>
    <w:rsid w:val="00E56249"/>
    <w:rsid w:val="00E87AEF"/>
    <w:rsid w:val="00EB5D3A"/>
    <w:rsid w:val="00EE0699"/>
    <w:rsid w:val="00EE5C1A"/>
    <w:rsid w:val="00F1788E"/>
    <w:rsid w:val="00F70712"/>
    <w:rsid w:val="00F90477"/>
    <w:rsid w:val="00F9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69"/>
  </w:style>
  <w:style w:type="paragraph" w:styleId="1">
    <w:name w:val="heading 1"/>
    <w:basedOn w:val="a"/>
    <w:link w:val="10"/>
    <w:uiPriority w:val="9"/>
    <w:qFormat/>
    <w:rsid w:val="00CF4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943"/>
  </w:style>
  <w:style w:type="character" w:styleId="a5">
    <w:name w:val="Hyperlink"/>
    <w:basedOn w:val="a0"/>
    <w:uiPriority w:val="99"/>
    <w:semiHidden/>
    <w:unhideWhenUsed/>
    <w:rsid w:val="005861CF"/>
    <w:rPr>
      <w:color w:val="0000FF"/>
      <w:u w:val="single"/>
    </w:rPr>
  </w:style>
  <w:style w:type="paragraph" w:styleId="a6">
    <w:name w:val="No Spacing"/>
    <w:uiPriority w:val="1"/>
    <w:qFormat/>
    <w:rsid w:val="00081D15"/>
    <w:pPr>
      <w:spacing w:after="0" w:line="240" w:lineRule="auto"/>
    </w:pPr>
  </w:style>
  <w:style w:type="character" w:styleId="a7">
    <w:name w:val="Emphasis"/>
    <w:basedOn w:val="a0"/>
    <w:uiPriority w:val="20"/>
    <w:qFormat/>
    <w:rsid w:val="00BF13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4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F44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43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25FE"/>
  </w:style>
  <w:style w:type="paragraph" w:styleId="ad">
    <w:name w:val="footer"/>
    <w:basedOn w:val="a"/>
    <w:link w:val="ae"/>
    <w:uiPriority w:val="99"/>
    <w:unhideWhenUsed/>
    <w:rsid w:val="002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807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950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Липсак</dc:creator>
  <cp:lastModifiedBy>User</cp:lastModifiedBy>
  <cp:revision>22</cp:revision>
  <dcterms:created xsi:type="dcterms:W3CDTF">2016-11-06T13:42:00Z</dcterms:created>
  <dcterms:modified xsi:type="dcterms:W3CDTF">2017-11-13T08:20:00Z</dcterms:modified>
</cp:coreProperties>
</file>