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6451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F6451E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Учебно-методическое, информационное  и материально-техническое обеспечение </w:t>
      </w:r>
    </w:p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6451E">
        <w:rPr>
          <w:rFonts w:ascii="Times New Roman" w:hAnsi="Times New Roman"/>
          <w:b/>
          <w:sz w:val="24"/>
          <w:szCs w:val="24"/>
          <w:lang w:eastAsia="ar-SA"/>
        </w:rPr>
        <w:t xml:space="preserve"> Начальное общее образование</w:t>
      </w:r>
    </w:p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4250"/>
        <w:gridCol w:w="6949"/>
      </w:tblGrid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Краткая характеристика материально-технического обеспечения  (для выполнения практической части программы)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С. В. Иванов, М. И. Кузнецова. Русский язык 1 класс. Учебник для общеобразовательных учреждений в 2-х частях, Москва: «Вентана-Граф» 2013</w:t>
            </w:r>
          </w:p>
          <w:p w:rsidR="007E7263" w:rsidRPr="001C3894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8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1C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94">
              <w:rPr>
                <w:rFonts w:ascii="Times New Roman" w:hAnsi="Times New Roman"/>
                <w:sz w:val="24"/>
                <w:szCs w:val="24"/>
                <w:lang w:eastAsia="ar-SA"/>
              </w:rPr>
              <w:t>Л. Е. Журова, А. О. Евдокимова. Букварь в 2-х частях,  Москва: «Вентана-Граф» 2013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89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1C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94">
              <w:rPr>
                <w:rFonts w:ascii="Times New Roman" w:hAnsi="Times New Roman"/>
                <w:sz w:val="24"/>
                <w:szCs w:val="24"/>
                <w:lang w:eastAsia="ar-SA"/>
              </w:rPr>
              <w:t>С. В. Иванов, М. И. Кузнецова. Русский язык 2 класс. Учебник для общеобразовательных учреждений в 2-х частях,  Москва: «Вентана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-Граф»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С. В. Иванов, М. И. Кузнецова. Русский язык 3 класс. Учебник для общеобразовательных учреждений в 2-х частях. Москва: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«Вентана-Граф»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6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t>С. В. Иванов, М. И. Кузнецова. Русский язык 4 класс. Учебник для общеобразовательных учреждений в 2-х частях. Москва: «Вентана-Граф» 2009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В ОУ имеется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кабинета начальных классов, укомплектованные учебно-методическими, дидактическими материалами, мультимедийными проекторами, ноутбуками,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одной интерактивной доской,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Л. А. Ефросинина. Литературное чтение 1 класс. Учебник для общеобразовательных учре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дений. Москва: «Вентана- Граф» 2013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Ефросинина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Учебная хрестоматия: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уроки слушания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 класс. Москва: «Вентана-Граф»201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Л. А. Ефросинина. 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 класс.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дений  в 2-х частях, М.«Вентана- Граф» 2013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 А. Ефросинина. 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 класс.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дений  в 2-х частях, М.«Вентана- Граф» 2013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 А. Ефросинина. 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 класс.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дений  в 2-х частях, М.«Вентана- Граф» 2013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ОУ имеется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кабинета начальных классов, укомплектованные учебно-методическими, дидактическими материалами, мультимедийными проекторами, ноутбуками,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одной интерактивной доской,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И. Л. Бим, Л. И. Рыжова. Немецкий язык 2 класс. Учебник для общеобразовательных учреждений в 2-х частях. Москва: 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И.Л. Бим, Л.И. Рыжова, Л.М. Фомичева. Немецкий язык 3 класс. Учебник для общеобразовательных учреждений в 2-х частях. Москва: Просвещение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И. Л. Бим, Л. И. Рыжова. Немецкий язык 4 класс.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учреждений в 2-х частях. Москва: 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 кабинет немецкого языка, укомплектованный учебно-методическими и дидактическими материалами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мультимедийным проектор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что   позволяет  реализовать ФГОС НОО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В. Н. Рудницкая, Т. В. Юдачёва. Математика 1 класс. Учебник для общеобразовательных учреждений в 2-х частях. Москва: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4г.</w:t>
            </w:r>
          </w:p>
          <w:p w:rsidR="007E7263" w:rsidRPr="00466DBD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1A">
              <w:rPr>
                <w:rFonts w:ascii="Times New Roman" w:hAnsi="Times New Roman"/>
                <w:sz w:val="24"/>
                <w:szCs w:val="24"/>
                <w:lang w:eastAsia="ar-SA"/>
              </w:rPr>
              <w:t>В. Н. Рудницкая, Т. В. Юдачёва. Математика 2 класс. Учебник для общеобразовательных учреждений в 2-</w:t>
            </w: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 частях. Москва: «Вентана-Граф»,  2007г.</w:t>
            </w:r>
          </w:p>
          <w:p w:rsidR="007E7263" w:rsidRPr="00466DBD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46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t>В. Н. Рудницкая, Т. В. Юдачёва. Математика 3 класс. Учебник для общеобразовательных учреждений в 2-х частях. Москва: «Вентана-Граф» 2008г.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46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BD">
              <w:rPr>
                <w:rFonts w:ascii="Times New Roman" w:hAnsi="Times New Roman"/>
                <w:sz w:val="24"/>
                <w:szCs w:val="24"/>
                <w:lang w:eastAsia="ar-SA"/>
              </w:rPr>
              <w:t>В. Н. Рудницкая, Т. В. Юдачёва. Математика 4 класс. Учебник для общеобразовательных учреждений в 2-х частях. Москва: «Вентана-Граф» 2008г.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ОУ имеется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кабинета начальных классов, укомплектованные учебно-методическими, дидактическими материалами, мультимедийными проекторами, ноутбуками,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одной интерактивной доской,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AF4BAB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Н. Ф. Виноградова, Г. С. Калинова. Окружающий мир 1 класс. Учебник для общеобразовательных учреждений в 2-х частях. Москва: «Вентана-Граф» 2012г.</w:t>
            </w:r>
          </w:p>
          <w:p w:rsidR="007E7263" w:rsidRPr="00AF4BAB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AF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Н. Ф. Виноградова, Г. С. Калинова. Окружающий мир 2 класс. Учебник для общеобразовательных учреждений в 2-х частях. Москва: «Вентана-Граф» 2011г.</w:t>
            </w:r>
          </w:p>
          <w:p w:rsidR="007E7263" w:rsidRPr="00AF4BAB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AF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Н. Ф. Виноградова, Г. С. Калинова. Окружающий мир 3 класс. Учебник для общеобразовательных учреждений в 2-х частях. Москва: «Вентана-Граф» 2011г.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 Ф. Виноградова, Г. С. Калинова. 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 4 класс. Учебник для общеобразовательных учреждений в 2-х частях. Москва: «Вентана-Граф» 2011г.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В ОУ имеется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кабинета начальных классов, укомплектованные учебно-методическими, дидактическими материалами, мультимедийными проекторами, ноутбуками,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одной интерактивной доской,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датчиками: содержания 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, частоты сердечных сокращений, расстояния, температуры, цифровым микроскопом, фотокамерой цифровой,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1.А.В.Кураев Основы православной культуры 4-5 классы. Учебник для общеобразовательных учреждений.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2012г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Специализированного кабинета ОПК в ОУ нет, но имеется  кабинет начальных классов, укомплектованный учебно-методическими, дидактическими материалами,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мультимедийными проектором, ноутбуком, экраном,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AF4BAB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1. Е.Д.Критская. Музыка. Учебник для 1 класса общеобразовательных учреждений.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2014 г.</w:t>
            </w:r>
          </w:p>
          <w:p w:rsidR="007E7263" w:rsidRPr="00AF4BAB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2.Е.Д. Критская. Музыка. Учебник для 2 класса общеобразовательных учреждений.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2014 г.</w:t>
            </w:r>
          </w:p>
          <w:p w:rsidR="007E7263" w:rsidRPr="00AF4BAB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3. Е.Д. Критская. Музыка. Учебник для 3 класса общеобразовательных учреждений.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2014 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4. Е.Д. Критская. Музыка. Учебник для 4 класса общеобразовательных учреждений.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2014 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Имеется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музыки, укомплектованны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учебно-методическими, дидактическими материалами,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фонохрестоматиями,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мультимедийным проектор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струйным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сканер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копир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ом,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музыкальным центром,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фортепиано,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микрофонами,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AF4BAB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В.С. Кузин. Изобразительное искусство. Учебник для 1 класса общеобразовательных учреждений. 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 2014 г.</w:t>
            </w:r>
          </w:p>
          <w:p w:rsidR="007E7263" w:rsidRPr="00AF4BAB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2. В.С. Кузин. Изобразительное искусство. Учебник для 2 класса общеобразовательных учреждений. 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 2014 г.</w:t>
            </w:r>
          </w:p>
          <w:p w:rsidR="007E7263" w:rsidRPr="00AF4BAB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3. В.С. Кузин. Изобразительное искусство. Учебник для 3 класса общеобразовательных учреждений.  Москва: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» 2014 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4BAB">
              <w:rPr>
                <w:rFonts w:ascii="Times New Roman" w:hAnsi="Times New Roman"/>
                <w:sz w:val="24"/>
                <w:szCs w:val="24"/>
                <w:lang w:eastAsia="ar-SA"/>
              </w:rPr>
              <w:t>4. В.С. Кузин. Изобразительное искусство. Учебник для 4 класса общеобразовательных учреждений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«Дрофа»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Специализированного кабинета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ИЗО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ОУ нет, но имеется  кабинет начальных классов, укомплектованный учебно-методическими, дидактическими материалами, мультимедийными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проектором, ноутбуком, экраном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основная,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Е. А. Лутцева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Технология. Учебник для 1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Е. А. Лутцева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Технология. Учебник для 2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Е. А. Лутцева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Технология. Учебник для 3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Е. А. Лутцева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Технология. Учебник для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Специализированного кабинета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технологии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ОУ нет, но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имеется  кабинет начальных классов, укомплектованный учебно-методическими, дидактическими материалами, мультимедийными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проектором, ноутбуком, экраном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В.И</w:t>
            </w: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>. Лях. Физическая культура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классов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Учебник 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«Просвещение» 2014 г.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спортивный зал с игровыми  площадками, оснащенный необходимым оборудованием,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 также имеется кабинет внеурочной деятельности, оснащенный кольцебросом, игра «Гольф», кегли,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деской полосой препятствий, гимнастическим матом «Светофор», спортивно-игровым набором, 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позволяет реализовывать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52991" w:rsidRDefault="00F52991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6562E" w:rsidRDefault="00C6562E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Pr="007E7263" w:rsidRDefault="007E7263" w:rsidP="007E7263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72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Условия реализации внеурочной деятельности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992"/>
        <w:gridCol w:w="2127"/>
        <w:gridCol w:w="2921"/>
        <w:gridCol w:w="4733"/>
      </w:tblGrid>
      <w:tr w:rsidR="007E7263" w:rsidRPr="007E7263" w:rsidTr="00742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7E7263" w:rsidRDefault="007E7263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26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курса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7E7263" w:rsidRDefault="007E7263" w:rsidP="00C656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26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 курса внеурочной деятельности соответствующей требованиям ФГОС НОО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7E7263" w:rsidRDefault="007E7263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263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7E7263" w:rsidRDefault="007E7263" w:rsidP="00C6562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263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дидактического (методического) обеспечения программы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7E7263" w:rsidRDefault="007E7263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263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кадрового состава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7E7263" w:rsidRDefault="007E7263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263">
              <w:rPr>
                <w:rFonts w:ascii="Times New Roman" w:hAnsi="Times New Roman"/>
                <w:sz w:val="24"/>
                <w:szCs w:val="24"/>
                <w:lang w:eastAsia="ar-SA"/>
              </w:rPr>
              <w:t>Краткая характеристика материально-технического обеспечения</w:t>
            </w:r>
          </w:p>
        </w:tc>
      </w:tr>
      <w:tr w:rsidR="007E7263" w:rsidRPr="007E7263" w:rsidTr="00742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0C03F9" w:rsidP="000C0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 это  здорово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7E7263" w:rsidP="00C6562E">
            <w:pPr>
              <w:rPr>
                <w:rFonts w:ascii="Times New Roman" w:hAnsi="Times New Roman"/>
              </w:rPr>
            </w:pPr>
            <w:r w:rsidRPr="00552B8D">
              <w:rPr>
                <w:rFonts w:ascii="Times New Roman" w:hAnsi="Times New Roman"/>
              </w:rPr>
              <w:t>Здоровячок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7E7263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0C03F9" w:rsidP="000C03F9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Мультимедийные презентации,  мультфильмы о здоровом образе жизни, набор подвижных игр, н</w:t>
            </w:r>
            <w:r w:rsidRPr="000C03F9">
              <w:rPr>
                <w:rFonts w:ascii="Times New Roman" w:hAnsi="Times New Roman"/>
                <w:sz w:val="24"/>
                <w:szCs w:val="24"/>
                <w:lang w:eastAsia="ar-SA"/>
              </w:rPr>
              <w:t>абор ЭОР по тематике курса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0C03F9" w:rsidRPr="007E7263" w:rsidRDefault="000C03F9" w:rsidP="000C03F9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2" w:rsidRDefault="000C03F9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Учителя начальных классов, квалификационная категория: первая – 2 человека, вторая – 1.</w:t>
            </w:r>
          </w:p>
          <w:p w:rsidR="007E7263" w:rsidRPr="007E7263" w:rsidRDefault="00742FF2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последние три года курсы повышения квалификации прошли два  педагога. </w:t>
            </w:r>
            <w:r w:rsidR="000C03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D81CE1" w:rsidP="00DB78CD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спортивный зал с игровыми  площадками, оснащенный необходимым оборудованием,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 также имеется кабинет внеурочной деятельности, оснащенный кольцебросом, игра «Гольф», кегли,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деской полосой препятствий, гимнастическим матом «Светофор», спортивно-игровым набором, 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позволяет реализовывать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C03F9" w:rsidRPr="007E7263" w:rsidRDefault="000C03F9" w:rsidP="00DB78CD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абинет начальных классов, укомплектованный учебно-методическими, дидактическими материалами, мультимедийными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проектором, ноутбуком, экраном</w:t>
            </w:r>
          </w:p>
        </w:tc>
      </w:tr>
      <w:tr w:rsidR="007E7263" w:rsidRPr="007E7263" w:rsidTr="00742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742FF2" w:rsidP="00C6562E">
            <w:pPr>
              <w:rPr>
                <w:rFonts w:ascii="Times New Roman" w:hAnsi="Times New Roman"/>
              </w:rPr>
            </w:pPr>
            <w:r w:rsidRPr="00742FF2">
              <w:rPr>
                <w:rFonts w:ascii="Times New Roman" w:hAnsi="Times New Roman"/>
              </w:rPr>
              <w:t>Ты, я, он, она – вместе целая страна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rPr>
                <w:rFonts w:ascii="Times New Roman" w:hAnsi="Times New Roman"/>
              </w:rPr>
            </w:pPr>
            <w:r w:rsidRPr="00552B8D">
              <w:rPr>
                <w:rFonts w:ascii="Times New Roman" w:hAnsi="Times New Roman"/>
              </w:rPr>
              <w:t>Я- гражданин  России</w:t>
            </w:r>
          </w:p>
          <w:p w:rsidR="00742FF2" w:rsidRPr="00552B8D" w:rsidRDefault="00742FF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42FF2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E7263"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7E7263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742FF2" w:rsidRDefault="00742FF2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2FF2" w:rsidRDefault="00742FF2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2FF2" w:rsidRPr="00552B8D" w:rsidRDefault="00742FF2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742FF2" w:rsidP="00F356C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C03F9">
              <w:rPr>
                <w:rFonts w:ascii="Times New Roman" w:hAnsi="Times New Roman"/>
                <w:sz w:val="24"/>
                <w:szCs w:val="24"/>
                <w:lang w:eastAsia="ar-SA"/>
              </w:rPr>
              <w:t>абор ЭОР по тематике курса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 интернет-ресурсы</w:t>
            </w:r>
            <w:r w:rsidR="00F356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CA" w:rsidRDefault="00F356CA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 начальных классов, квалификационная категория: первая – 2 человека, вторая – 1.</w:t>
            </w:r>
          </w:p>
          <w:p w:rsidR="007E7263" w:rsidRPr="007E7263" w:rsidRDefault="00F356CA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За последние три года курсы повышения квалификации прошли два  педагога.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D81CE1" w:rsidP="00DB78CD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ОУ имеется музей «Этапы большого пути», кабинет внеурочной деятельности, библиотека</w:t>
            </w:r>
            <w:r w:rsidR="00DB78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читальным залом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оснащенная проектором,</w:t>
            </w:r>
            <w:r w:rsidR="00DB78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экраном, ноутбуком, МФУ,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DB78CD"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позволяет </w:t>
            </w:r>
            <w:r w:rsidR="00DB78CD"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реализовывать ФГОС НОО</w:t>
            </w:r>
            <w:r w:rsidR="00DB78C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7E7263" w:rsidTr="00742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2065A2" w:rsidP="00C6562E">
            <w:pPr>
              <w:ind w:left="345" w:hanging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Мир логики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CA" w:rsidRDefault="00F356CA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математика</w:t>
            </w:r>
          </w:p>
          <w:p w:rsidR="00F356CA" w:rsidRDefault="00F356CA" w:rsidP="00C6562E">
            <w:pPr>
              <w:rPr>
                <w:rFonts w:ascii="Times New Roman" w:hAnsi="Times New Roman"/>
              </w:rPr>
            </w:pPr>
          </w:p>
          <w:p w:rsidR="007E7263" w:rsidRPr="00552B8D" w:rsidRDefault="007E7263" w:rsidP="00C6562E">
            <w:pPr>
              <w:rPr>
                <w:rFonts w:ascii="Times New Roman" w:hAnsi="Times New Roman"/>
              </w:rPr>
            </w:pPr>
            <w:r w:rsidRPr="00552B8D">
              <w:rPr>
                <w:rFonts w:ascii="Times New Roman" w:hAnsi="Times New Roman"/>
              </w:rPr>
              <w:t>Почемучка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F356CA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E7263"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7E7263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F356CA" w:rsidRDefault="00F356CA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56CA" w:rsidRDefault="00F356CA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5A2" w:rsidRDefault="002065A2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56CA" w:rsidRDefault="00F356CA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56CA" w:rsidRPr="00552B8D" w:rsidRDefault="00F356CA" w:rsidP="00C656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F356CA" w:rsidP="00F356C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Наборы: кроссвордов, логических задач, тестов. Настольные игры, конструктор, наборы для лепки.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CA" w:rsidRDefault="00F356CA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 начальных классов, квалификационная категория: первая – 2 человека, вторая – 1.</w:t>
            </w:r>
          </w:p>
          <w:p w:rsidR="007E7263" w:rsidRPr="007E7263" w:rsidRDefault="00F356CA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последние три года курсы повышения квалификации прошли два  педагога.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DB78CD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ОУ имеются кабинеты начальных классов, оснащенные проекторами, экраном, ноутбуками, МФУ, </w:t>
            </w:r>
            <w:r w:rsidR="002065A2">
              <w:rPr>
                <w:rFonts w:ascii="Times New Roman" w:hAnsi="Times New Roman"/>
                <w:sz w:val="24"/>
                <w:szCs w:val="24"/>
              </w:rPr>
              <w:t>датчики: содержания О</w:t>
            </w:r>
            <w:r w:rsidR="002065A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="002065A2">
              <w:rPr>
                <w:rFonts w:ascii="Times New Roman" w:hAnsi="Times New Roman"/>
                <w:sz w:val="24"/>
                <w:szCs w:val="24"/>
              </w:rPr>
              <w:t xml:space="preserve">, частоты сердечных сокращений, расстояния, температуры, цифровой  микроскоп, фотокамера цифровая, </w:t>
            </w:r>
            <w:r w:rsidR="002065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57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перворобот, кабинет внеурочной деятельности, библиотека с читальным залом, оснащенная проектором, экраном, ноутбуком, МФУ,   </w:t>
            </w:r>
            <w:r w:rsidR="008576A0"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позволяет реализовывать ФГОС НОО</w:t>
            </w:r>
            <w:r w:rsidR="008576A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7E7263" w:rsidTr="00742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2065A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Чудеса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2" w:rsidRDefault="002065A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сказки</w:t>
            </w:r>
          </w:p>
          <w:p w:rsidR="002065A2" w:rsidRDefault="002065A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До-ми-солька</w:t>
            </w:r>
          </w:p>
          <w:p w:rsidR="002065A2" w:rsidRDefault="002065A2" w:rsidP="00C6562E">
            <w:pPr>
              <w:rPr>
                <w:rFonts w:ascii="Times New Roman" w:hAnsi="Times New Roman"/>
              </w:rPr>
            </w:pPr>
          </w:p>
          <w:p w:rsidR="007E7263" w:rsidRDefault="007E7263" w:rsidP="00C6562E">
            <w:pPr>
              <w:rPr>
                <w:rFonts w:ascii="Times New Roman" w:hAnsi="Times New Roman"/>
              </w:rPr>
            </w:pPr>
            <w:r w:rsidRPr="00552B8D">
              <w:rPr>
                <w:rFonts w:ascii="Times New Roman" w:hAnsi="Times New Roman"/>
              </w:rPr>
              <w:t>Веселые нотки</w:t>
            </w:r>
          </w:p>
          <w:p w:rsidR="00806705" w:rsidRPr="00552B8D" w:rsidRDefault="00806705" w:rsidP="00C656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7263"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2065A2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5A2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год</w:t>
            </w:r>
          </w:p>
          <w:p w:rsidR="002065A2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5A2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5A2" w:rsidRPr="00552B8D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C03F9">
              <w:rPr>
                <w:rFonts w:ascii="Times New Roman" w:hAnsi="Times New Roman"/>
                <w:sz w:val="24"/>
                <w:szCs w:val="24"/>
                <w:lang w:eastAsia="ar-SA"/>
              </w:rPr>
              <w:t>абор ЭОР по тематике курса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 интернет-ресурсы, сборники детских песен.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2" w:rsidRDefault="002065A2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 начальных классов, квалификационная категория: первая – 2 человека, вторая – 1.</w:t>
            </w:r>
          </w:p>
          <w:p w:rsidR="002065A2" w:rsidRDefault="002065A2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Учитель музыки, квалификационная категория – высшая.</w:t>
            </w:r>
          </w:p>
          <w:p w:rsidR="007E7263" w:rsidRPr="007E7263" w:rsidRDefault="002065A2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последние три года курсы повышения квалификации прошли три педагога.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DB78CD" w:rsidP="00DB78CD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ОУ имеется актовый зал,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музыки, укомплектованны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учебно-методическими, дидактическими материалами,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фонохрестоматиями,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мультимедийным проектор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струйным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сканер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копир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ом,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музыкальным центром,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фортепиано,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микрофонами, что   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7E7263" w:rsidTr="00742F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52B8D" w:rsidRDefault="002065A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2" w:rsidRDefault="002065A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</w:t>
            </w:r>
          </w:p>
          <w:p w:rsidR="002065A2" w:rsidRDefault="002065A2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</w:t>
            </w:r>
          </w:p>
          <w:p w:rsidR="00806705" w:rsidRDefault="00806705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карандашик</w:t>
            </w:r>
          </w:p>
          <w:p w:rsidR="00806705" w:rsidRDefault="00806705" w:rsidP="00C65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Раскрасим мир сами</w:t>
            </w:r>
          </w:p>
          <w:p w:rsidR="002065A2" w:rsidRDefault="002065A2" w:rsidP="00C6562E">
            <w:pPr>
              <w:rPr>
                <w:rFonts w:ascii="Times New Roman" w:hAnsi="Times New Roman"/>
              </w:rPr>
            </w:pPr>
          </w:p>
          <w:p w:rsidR="007E7263" w:rsidRPr="00552B8D" w:rsidRDefault="007E7263" w:rsidP="00C656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7263"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2065A2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705" w:rsidRDefault="00806705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806705" w:rsidRDefault="00806705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705" w:rsidRDefault="00806705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806705" w:rsidRDefault="00806705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705" w:rsidRDefault="00806705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552B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806705" w:rsidRDefault="00806705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65A2" w:rsidRPr="00552B8D" w:rsidRDefault="002065A2" w:rsidP="002065A2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806705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C03F9">
              <w:rPr>
                <w:rFonts w:ascii="Times New Roman" w:hAnsi="Times New Roman"/>
                <w:sz w:val="24"/>
                <w:szCs w:val="24"/>
                <w:lang w:eastAsia="ar-SA"/>
              </w:rPr>
              <w:t>абор ЭОР по тематике курса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 интернет-ресурсы. Настольные игры, конструктор, наборы для лепки и рисования. Кукольный театр.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5" w:rsidRDefault="00806705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 начальных классов, квалификационная категория: первая – 2 человека, вторая – 1.</w:t>
            </w:r>
          </w:p>
          <w:p w:rsidR="007E7263" w:rsidRPr="007E7263" w:rsidRDefault="00806705" w:rsidP="00806705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последние три года курсы повышения квалификации прошли два педагога.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7E7263" w:rsidRDefault="00DB78CD" w:rsidP="008576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музей «Русская изба», выставочный зал детских работ,</w:t>
            </w:r>
            <w:r w:rsidR="00857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кабинет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внеурочной деятельности, оснащенный необходимым оборудованием, позволяющим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511BF" w:rsidRDefault="00A511BF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511BF" w:rsidRDefault="00A511BF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73EAB" w:rsidRDefault="00573EAB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73EAB" w:rsidRDefault="00573EAB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06705" w:rsidRDefault="00806705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511BF" w:rsidRDefault="00A511BF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511BF" w:rsidRDefault="00A511BF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6451E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 Основное общее образование</w:t>
      </w:r>
    </w:p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4536"/>
        <w:gridCol w:w="7088"/>
      </w:tblGrid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Краткая характеристика материально-технического обеспечения  (для выполнения практической части программы)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FB7BAE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>1. Т.А. Ладыженская, М.Т. Баранов и др; Русский язык. Учебник для 5 класса общеобразовательных учреждений. М. «Просвещение»,  2010г.</w:t>
            </w:r>
          </w:p>
          <w:p w:rsidR="007E7263" w:rsidRPr="00FB7BAE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>2. Т.А. Ладыженская, М.Т. Баранов и др; Русский язык. Учебник для 6 класса общеобразовательных учреждений. М. «Просвещение»,  2010г.</w:t>
            </w:r>
          </w:p>
          <w:p w:rsidR="007E7263" w:rsidRPr="00012BEF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Т.А. Ладыженская, М.Т. Баранов и др; Русский язык. Учебник для 7 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класса общеобразовательных учреждений. М. «Просвещение»,   2013г.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4. Л.А. Тростенцова</w:t>
            </w: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>, Т.А. Ладыженская и др; Русский язык. Учебник для 8 класса общеобразовательных учреждений. М. «Просвещение»,  2012г.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Л.А. Тростенцова, Т.А. Ладыженская и др; Русский язык. Учебник для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класса общеобразовательных учреждений. М. «Просвещение», 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FB7BAE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В ОУ имеется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укомплектованны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учебно-методическими и дидактическими материалами,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позволяющими реализовать ФкГОС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 Также 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оснащен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необходимыми техническими средствами: мультимедийным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012BEF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Коровина В.Я. Литература. 5 класс в 2-х частях, М.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2013г.</w:t>
            </w:r>
          </w:p>
          <w:p w:rsidR="007E7263" w:rsidRPr="00012BEF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В.П. Полухина, В.Я. Коровина, В.П. Журавлев, В.И. Коровин. Литература, 6 класс. Учебник для общеобразовательных учреждений.  Москва, Просвещение., 2013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В.Я.Коровина, В.И.Коровин и др. Литература 7 класс. Учебник-хрестоматия»  в 2 ч. для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общеобразовательных учебных заведений -  Москва: «Просвещение»,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В.Я.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оровина, В.П.Журавлев, В.И.Коровин Литература 8 класс, Учебник для общеобразовательных учреждений в 2-х частях, Москва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Коровина В.Я., В.П.Журавлев,  Збарский И.С., Коровин В.И.. Литература 9 класс: учебник в 2-х частях. Москва, 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ОУ имеется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укомплектованны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учебно-методическими и дидактическими материалами, позволяющими реализовать ФкГОС. Также 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оснащен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необходимыми техническими средствами: мультимедийным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И.Л. Бим, Л.И. Рыжова. Немецкий язык 5 класс, Москва, «Просвещение»,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И.Л. Бим, Л.В. Садомова, Л.М. Санникова. Немецкий язык 6 класс,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Москва, «Просвещение»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И.Л. Бим, Л.В. Садомова, Н.А.Артемова. Немецкий язык 7 класс,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И.Л. Бим, Л.В. Садомова, Ж.Я. Крылова, А.С. Картова, Л.М. Санникова, Л.А. Чернявская. Немецкий язык 8 класс,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И.Л. Бим, Л.В. Садомова. Немецкий язык 9 класс,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 кабинет немецкого языка, укомплектованный учебно-методическими и дидактическими материалами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мультимедийным проектор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что   позволяет  реализовать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ФкГОС.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И. И. Зубарева, А. Г. Мордкович.  Математика 5 класс. Учебник для общеобразовательных учреждений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И. И. Зубарева, А. Г. Мордкович.  Математика 6 класс. Учебник для общеобразовательных учреждений.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А. Г. Мордкович, Алгебра 7 класс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2ч.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общеобразовательных учреждений.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3г.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Л. С. Атанасян, В. Ф. Бутузов, С. Б. Кадомцев, Э. Г. Позняк, И. И. Юдина. Геометрия, 7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13г.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А.В. Погорелов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Геометрия 7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Ю.Н Макарычев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Алгебра 8 класс. Учебник для учащихся общеобразовательных учреждений.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Ю.Н Макарычев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Алгебра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класс. Учебник для учащихся общеобразовательных учреждений.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ОУ имеется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математики, укомплектованны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учебно-методическими и дидактическими материалами, позволяющими реализовать ФкГОС. Также кабинет оснащен необходимыми техническими средствами: мультимедийным проектором, ноутбуком, экраном.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Н. Д. Угринович. Информатика и ИКТ. Учебник для 8 класса.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Н. Д. Угринович. Информатика и ИКТ. Учебник для 9 класса. Москва,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Pr="00522BC1">
              <w:rPr>
                <w:rFonts w:ascii="Times New Roman" w:hAnsi="Times New Roman"/>
                <w:sz w:val="24"/>
                <w:szCs w:val="24"/>
                <w:lang w:eastAsia="ar-SA"/>
              </w:rPr>
              <w:t>ОУ имеется один  кабинет информатики, укомплектованный учебно-методическими, дидактическими материалами и 11 персональными компьютерами, сканером, лазерным принтером,  выходом в интернет, что  позволяет  реализовать ФкГОС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А.А  Вигасин,  Г.И.Годер,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>И.С.Свенцицкая.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>История Древнего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Учебник  для  5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2. Е.В.Агибалова  Г.М Донской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История  Средних веков. Учебник для 6 класса.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3. А.А Данилов. История России с древнейших времен до конца 16 века. Учебник для 6 класса общеобразовательных учреждений. Москва,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10г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4. А.А Данилов  Л.Г. Косулина   Отечественная история.   История государства и народов России. Учебник для 7 класса общеобразовательных учреждений.    Москва.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А.Я.Юдовская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Баранова  Л.М.Ванюшкина Всеобщая  история нового времени 1500-1800  7 класс. Учебник для общеобразовательных учреждений. Москва,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>6. А.Я Юдовская, П.А. Баранов, Л.М.Ванюшкина. Всеобщая история.  История Нового времени    1800-1913. Учебник для 8 класса общеобразовательных учреждений.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 2012г.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>7. А.А. Данилов    Л.Г.Косулина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19век.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Учебник для 8 класса общеобразовательных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 2012г.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>8. О.С.Сороко-Цюпа     А.О.Сороко-Цюпа; под редакцией А.А. Искендерова. Всеобщая история  Новейшая  история. Учебник для 9 класса. Москва;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729C1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ОУ имеется один  кабинет истории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обществознания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, совмещенный с  кабинетом ОБЖ,   укомплектованный учебно-методическими и дидактическими материалами, мультимедийным проектором, экраном,   ноутбуком,  МФУ, позволяющими реализовать ФкГОС.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обществознание (включая экономику и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1. Л.Н.Боголюбов Л.Ф.Иванова Обществознание 6. Учебник для общеобразовательных учреждений 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Москва.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9г.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 Л.Н.Боголюбов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Л.Ф.Иванова Обществознание 7. Учебник для общеобразовательных учреждений.  Москва.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Л.Н.Боголюбов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,Н.И Городецк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Обществознание. 8 класс: учеб. для  общеобразоват.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Л.Н.Боголюбов, А.И Матвеев Обществознание 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класс. Учебник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Москва.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2012г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ОУ имеется один  кабинет истории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обществознания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совмещенный с  кабинетом ОБЖ,   укомплектованный учебно-методическими и дидактическими материалами, мультимедийным 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проектором, экраном,   ноутбуком,  МФУ, позволяющими реализовать ФкГОС.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Т.П. Герасимова, Т.П. Неклюкова Начальный курс географии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6 класс. Учебник для общеобразовательных учреждений. Москва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»,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 Коринская, И.В. Душина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География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атерик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океан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 Учебник для 7 класса общеобразовательных учреждений Москва,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И.И. Баринова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Природа России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 класс. Учебник для общеобразовательных организаций. Москва 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В.П. Дронов, В.Я. Ром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«География.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Россия.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хозяйство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». Учебник для общеобразовательных учреждений. Москва,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»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729C1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географии, оснащенный необходимыми учебно-методическими, дидактическими материалами, мультимедийным проектором, интерактивной доской, ноутбуком, позволяющим реализовать ФкГОС.</w:t>
            </w:r>
          </w:p>
        </w:tc>
      </w:tr>
      <w:tr w:rsidR="007E7263" w:rsidRPr="005729C1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Природоведение. 5 класс: учебник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/В.М. Пакулова, Н.В. Иванова.- Москва: Дрофа,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5729C1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биологии и химии, природоведения, оснащенный необходимыми учебно-методическими, дидактическими материалами,  ноутбуком,   позволяющим реализовать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 В 2014г. получен кабинет биологии.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1. А.В.Перышкин, Физика 7 класс. Учебник для общеобразовательных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учреждений. Москва: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2012</w:t>
            </w:r>
          </w:p>
          <w:p w:rsidR="007E7263" w:rsidRPr="00012BEF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А.В.Перышкин, 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Физика 8 класс. Учебник для общеобразовательных учреждений. Москва:  «Дрофа»,  2013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А.В.Перышкин, Физика 9класс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Учебник 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ОУ имеется один  кабинет физики, укомплектованный учебно-методическими и дидактическими материалами, лабораторным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оборудованием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позволяет реализовывать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О.С.Габриелян Химия 8 класс. Учебник 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О.С.Габриелян Химия 9 класс. Учебник для общеобразовательных учреждений. Москва: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биологии и химии, природоведения, оснащенный необходимыми учебно-методическими, дидактическими материалами,  ноутбуком,   позволяющим реализовать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В.В. Пасечник. Биология. Бактерии. Грибы. Растения. 6 класс. Учебник 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В.В.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Латюшина, В.А.Шапкина. Биология. Животные. Учебник для 7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Д.В.Колесов, Р.Д.Маш, И.Н.Беляев. Биология. Человек. Учебник для 8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4. А.А.Ка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менский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Е.А.Криксунов. Биология. Введение в общую биологию.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 для 9 класса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биологии и химии, природоведения, оснащенный необходимыми учебно-методическими, дидактическими материалами,  ноутбуком,   позволяющим реализовать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 В 2014г. получен кабинет биологии.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(музыка)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>Музыка. 5 класс. Учебник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 Сергеева Г.П., Критская Е.Д.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>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09г.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класс. Учебник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 Сергеева Г.П., Критская Е.Д.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>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13г.</w:t>
            </w:r>
          </w:p>
          <w:p w:rsidR="007E7263" w:rsidRPr="00012BEF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Музыка.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012B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класс. Учебник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 Сергеева Г.П., Критская Е.Д.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>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  <w:r w:rsidRPr="00012B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8-9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класс. 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организаций Г.П. Сергеева, И.Э. Кашекова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14г.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Имеется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музыки, укомплектованны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учебно-методическими, дидактическими материалами,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фонохрестоматиями,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мультимедийным проектор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струйным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сканер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копир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ом,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музыкальным центром,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фортепиано,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микрофонами, что  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позволяет  реализовать ФГОС НОО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Искусство (изо)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6F73A6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73A6">
              <w:rPr>
                <w:rFonts w:ascii="Times New Roman" w:hAnsi="Times New Roman"/>
                <w:sz w:val="24"/>
                <w:szCs w:val="24"/>
                <w:lang w:eastAsia="ar-SA"/>
              </w:rPr>
              <w:t>1.Горяева Н. А., Островская О. В. / Под ред. Неменского Б. М.</w:t>
            </w:r>
          </w:p>
          <w:p w:rsidR="007E7263" w:rsidRPr="006F73A6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73A6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искусство. Декоративно-прикладное искусство в жизни человека. 5 класс. Москва: «Просвещение»,  2014г.</w:t>
            </w:r>
          </w:p>
          <w:p w:rsidR="007E7263" w:rsidRPr="006F73A6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73A6">
              <w:rPr>
                <w:rFonts w:ascii="Times New Roman" w:hAnsi="Times New Roman"/>
                <w:sz w:val="24"/>
                <w:szCs w:val="24"/>
                <w:lang w:eastAsia="ar-SA"/>
              </w:rPr>
              <w:t>2.Неменская Л. А. / Под ред. Неменского Б. М.</w:t>
            </w:r>
          </w:p>
          <w:p w:rsidR="007E7263" w:rsidRPr="006F73A6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73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Изобразительное искусство. Искусство в жизни человека. 6 класс. Москва: «Просвещение»,  2014г.  </w:t>
            </w:r>
          </w:p>
          <w:p w:rsidR="007E7263" w:rsidRPr="006F73A6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73A6">
              <w:rPr>
                <w:rFonts w:ascii="Times New Roman" w:hAnsi="Times New Roman"/>
                <w:sz w:val="24"/>
                <w:szCs w:val="24"/>
                <w:lang w:eastAsia="ar-SA"/>
              </w:rPr>
              <w:t>3.Питерских А. С., Гуров Г. Е. / Под ред. Неменского Б. М.</w:t>
            </w:r>
          </w:p>
          <w:p w:rsidR="007E7263" w:rsidRPr="006F73A6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73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Изобразительное искусство. Дизайн и архитектура в жизни человека. 7 класс. Москва: «Просвещение»,  2014г.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Специализированного кабинета ИЗО в ОУ нет, но имеются необходимые учебно-методические и дидактические материалы, что позволяет реализовать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F52991">
        <w:trPr>
          <w:trHeight w:val="4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В.Д. Симоненко,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 для общеобразовательных </w:t>
            </w: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учреждений, </w:t>
            </w:r>
            <w:r w:rsidRPr="00280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Москва: «Вентана-Граф», 2007г.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В.Д. Симоненко,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2007г.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В.Д. Симоненко,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2006г. 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В.Д. Симоненко,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Учебник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2006г.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технологии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(швейного дела),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оснащенный учебно-методическими и дидактическими материалами,  оборудованием: ножными швейными машинами,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оверлогом, электрическ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ими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швейн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ыми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машинк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что позволяет реализовывать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ОУ имеется столярная мастерская,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оснащенный учебно-методическими и дидактическими материалами,  оборудованием: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станок сверлильный с тисками, станок токарный по дереву, станок шлифовальный комбинированный, станок деревообрабатывающий универсальный, станок фрезерный, машина ручная электрическая сверлильная, пылесос для сбора стружки и др.,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позволяет реализовывать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А.Т. Смирнов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Основы безопасности жизнедеятельности – 8 кл.: учебник для общеобразовательных учреждений. Москва: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2008г.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1. А.Т. Смирнов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Основы безопасности жизнедеятельности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кл.: учебник для общеобразовательных учреждений. Москва: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2008г.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кабинетом ОБЖ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совмещенный с кабинет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обществознания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,   укомплектованный учебно-методическими и дидактическими материалами, мультимедийным проектором, экраном,   ноутбуком,  МФУ, позволяющими реализовать ФкГОС.</w:t>
            </w:r>
          </w:p>
        </w:tc>
      </w:tr>
      <w:tr w:rsidR="007E7263" w:rsidRPr="00C30D29" w:rsidTr="00F529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В.И.Лях.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5-7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классы. Учебник для общеобразовательных организаций.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В.И.Лях.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культура. 8-9 классы. Учебник для общеобразовательных организаций.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спортивный зал с площадками для игры в футбол, волейбол, баскетбол, оснащенный необходимым оборудованием, что позволяет реализовывать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территории школы оборудована спортивная площадка для занятий легкой атлетикой. В зимний период функционирует хоккейная коробка.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52991" w:rsidRDefault="00F52991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52991" w:rsidRDefault="00F52991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E7263" w:rsidRPr="001B7FBC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B7FBC">
        <w:rPr>
          <w:rFonts w:ascii="Times New Roman" w:hAnsi="Times New Roman"/>
          <w:b/>
          <w:sz w:val="24"/>
          <w:szCs w:val="24"/>
          <w:lang w:eastAsia="ar-SA"/>
        </w:rPr>
        <w:lastRenderedPageBreak/>
        <w:t>Среднее общее образование</w:t>
      </w:r>
    </w:p>
    <w:p w:rsidR="007E7263" w:rsidRPr="00F6451E" w:rsidRDefault="007E7263" w:rsidP="007E7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439"/>
        <w:gridCol w:w="3260"/>
        <w:gridCol w:w="6382"/>
      </w:tblGrid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63" w:rsidRPr="00C30D29" w:rsidRDefault="007E7263" w:rsidP="00C65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Краткая характеристика материально-технического обеспечения  (для выполнения практической части программы)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2809CF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Власенков А.И., Рыбченкова Л.М.  Русский язык.  Грамматика. Текст. Стили речи. Учебник для 10-11 классов </w:t>
            </w: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t>общеобразовательных учреждений.  Москва: «Просвещение»,  2008г.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В ОУ имеется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укомплектованны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учебно-методическими и дидактическими материалами,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позволяющими реализовать ФкГОС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 Также 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оснащен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необходимыми техническими средствами: мультимедийным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В.Я Коровина Литература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10-й класс. Учебник для общеобразовательных учреждений.   В 2ч. –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3г.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В. П. Журавлёв. Русская литература XX века.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 для 11 класса общеобразовательных учреждений: в 2ч. 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2008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</w:rPr>
              <w:t xml:space="preserve">В ОУ имеется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укомплектованны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учебно-методическими и дидактическими материалами,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позволяющими реализовать ФкГОС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 Также 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оснащен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необходимыми техническими средствами: мультимедийным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ностранный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И.Л. Бим 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мецкий язык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 для 10 класс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общеобразовате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И.Л. Бим Немецкий язык. Учебник для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общеобразовате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ОУ имеется один  кабинет немецкого языка, укомплектованный учебно-методическими и дидактическими материалами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мультимедийным проектор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>, экран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, что   позволяет  реализовать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ФкГОС.</w:t>
            </w:r>
          </w:p>
        </w:tc>
      </w:tr>
      <w:tr w:rsidR="007E7263" w:rsidRPr="00C30D29" w:rsidTr="00C6562E">
        <w:trPr>
          <w:trHeight w:val="38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1.Н.В.Загладин  Н.А.Симония Всеобщая история          С древнейших времен до конца 19 в. Учебник для 10 класса общеобразовательных учреждений. 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Русское слово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Н.В. Загладин «История  России и мира». Учебник для 11 класса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общеобразовательных учреждений.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Москва: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Русское слово»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            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 кабинет истории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обществознания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, совмещенный с  кабинетом ОБЖ,   укомплектованный учебно-методическими и дидактическими материалами, мультимедийным проектором, экраном,   ноутбуком,  МФУ, позволяющими реализовать ФкГОС.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Л.Н. Боголюбов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Обществознание 10 класс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Учебник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Москва:  «Просвещение»,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 Л.Н. Боголюбов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Обществознание 11 класс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Учебник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Москва:  «Просвещение»,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 кабинет истории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обществознания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, совмещенный с  кабинетом ОБЖ,   укомплектованный учебно-методическими и дидактическими материалами, мультимедийным проектором, экраном,   ноутбуком,  МФУ, позволяющими реализовать ФкГОС.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2809CF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О.С.Габриелян Химия 10 класс. Учебник для </w:t>
            </w: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общеобразовательных </w:t>
            </w: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учреждений. Базовый уровень. Москва: «Дрофа», 2005г.  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280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9CF">
              <w:rPr>
                <w:rFonts w:ascii="Times New Roman" w:hAnsi="Times New Roman"/>
                <w:sz w:val="24"/>
                <w:szCs w:val="24"/>
                <w:lang w:eastAsia="ar-SA"/>
              </w:rPr>
              <w:t>О.С.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Габриелян Химия 11 класс. Учебник для общеобразовательных учреждений. Базовый уровень.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ОУ имеется один кабинет биологии и химии, природоведения, оснащенный необходимыми учебно-методическими, дидактическими материалами,  ноутбуком,   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позволяющим реализовать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А.А. Каменский, Е.А. Криксунов, В.В. Пасечник. Биология. Общая биология. 10-11. Учебник 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биологии и химии, природоведения, оснащенный необходимыми учебно-методическими, дидактическими материалами,  ноутбуком,   позволяющим реализовать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 В 2014г. получен кабинет биологии.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Ю.Н.Гладкий, В.В.Николина. География. Современный мир. Учебник для 10-11 классов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кабинет географии, оснащенный необходимыми учебно-методическими, дидактическими материалами, мультимедийным проектором, интерактивной доской, ноутбуком, позволяющим реализовать ФкГОС.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1.Г.Я. Мякишев, Б.Б.Буховцев,  В.М.Чагурин. Физика 10 класс. Учебник 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3г.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Г.Я. Мякишев, Б.Б.Буховцев,  В.М.Чагурин. Физика 11 класс. Учебник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для общеобразовательных 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ОУ имеется один  кабинет физики, укомплектованный учебно-методическими и дидактическими материалами, лабораторным оборудованием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что позволяет реализовывать 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В.И.Лях, Физическая культура. 10-11 классы. Учебник  для общеобразовательных учреждений Москва: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14г.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один спортивный зал с площадками для игры в футбол, волейбол, баскетбол, оснащенный необходимым оборудованием, что позволяет реализовывать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ФкГОС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E7263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территории школы оборудована спортивная площадка для занятий легкой атлетикой. В зимний период функционирует хоккейная коробка.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1. А.Т. Смирнов, Б.О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Хренников. Основы безопасности жизнедеятельности  10 класс.  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ельных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3г.</w:t>
            </w:r>
          </w:p>
          <w:p w:rsidR="007E7263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C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 А.Т. Смирнов, Б.О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Хренников. Основы безопасности жизнедеятельности 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класс.  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ельных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учреждений.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В ОУ имеется кабинетом ОБЖ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совмещенный с кабинет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обществознания</w:t>
            </w:r>
            <w:r w:rsidRPr="005729C1">
              <w:rPr>
                <w:rFonts w:ascii="Times New Roman" w:hAnsi="Times New Roman"/>
                <w:sz w:val="24"/>
                <w:szCs w:val="24"/>
                <w:lang w:eastAsia="ar-SA"/>
              </w:rPr>
              <w:t>,   укомплектованный учебно-методическими и дидактическими материалами, мультимедийным проектором, экраном,   ноутбуком,  МФУ, позволяющими реализовать ФкГОС.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1.А. Г. Мордкович, П. В. Семенов. Алгебра и начала математического анализа. 10 класс (профильный уровень). В 2 ч.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2. А. Г. Мордкович, П. В. Семенов. Алгебра и начала математического анализа. 10 класс (профильный уровень). Ч. 2 Задачник (профильный уровень).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Л. С. Атанасян, В. Ф. Бутузов, С. Б. Кадомцев, Э. Г. Позняк, И. И. Юдина. Геометрия, 10 - 11.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А. Г. Мордкович, П. В. Семенов. Алгебра и начала математического анализа. 11 класс (профильный уровень). В 2 ч. Ч. 1 Учебник для общеобоазовательных учреждений (профильный уровень)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А. Г. Мордкович, П. В. Семенов. Алгебра и начала математического анализа. 11 класс (профильный уровень). В 2 ч. Ч. 2 Задачник (профильный уровень)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ОУ имеется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математики, укомплектованны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 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учебно-методическими и дидактическими материалами, позволяющими реализовать ФкГОС. Также кабинет оснащен необходимыми техническими средствами: мультимедийным проектором, ноутбуком, экраном.</w:t>
            </w:r>
          </w:p>
        </w:tc>
      </w:tr>
      <w:tr w:rsidR="007E7263" w:rsidRPr="00C30D29" w:rsidTr="00C6562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информатика и ИКТ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Н. Д. Угринович. Информатика и ИКТ. Профильный уровень. 10 класс.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1г.</w:t>
            </w:r>
          </w:p>
          <w:p w:rsidR="007E7263" w:rsidRPr="00C30D29" w:rsidRDefault="007E7263" w:rsidP="00C65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2. Н. Д. Угринович. Информатика и ИКТ. Профильный уровень. 11 класс. Москва: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1г.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3" w:rsidRPr="00C30D29" w:rsidRDefault="007E7263" w:rsidP="00C6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r w:rsidRPr="00522BC1">
              <w:rPr>
                <w:rFonts w:ascii="Times New Roman" w:hAnsi="Times New Roman"/>
                <w:sz w:val="24"/>
                <w:szCs w:val="24"/>
                <w:lang w:eastAsia="ar-SA"/>
              </w:rPr>
              <w:t>ОУ имеется один  кабинет информатики, укомплектованный учебно-методическими, дидактическими материалами и 11 персональными компьютерами, сканером, лазерным принтером,  выходом в интернет, что  позволяет  реализовать ФкГОС</w:t>
            </w:r>
            <w:r w:rsidRPr="00C30D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E7263" w:rsidRPr="00F6451E" w:rsidRDefault="007E7263" w:rsidP="007E7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263" w:rsidRPr="00F6451E" w:rsidRDefault="007E7263" w:rsidP="007E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63" w:rsidRPr="00F6451E" w:rsidRDefault="007E7263" w:rsidP="007E7263">
      <w:pPr>
        <w:pStyle w:val="ac"/>
        <w:spacing w:before="0" w:after="0"/>
        <w:rPr>
          <w:caps/>
        </w:rPr>
      </w:pPr>
    </w:p>
    <w:p w:rsidR="007E7263" w:rsidRDefault="007E7263" w:rsidP="00F5299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E7263" w:rsidSect="00C6562E">
          <w:footerReference w:type="default" r:id="rId8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C6562E" w:rsidRDefault="00C6562E" w:rsidP="00F52991">
      <w:pPr>
        <w:spacing w:after="0" w:line="240" w:lineRule="auto"/>
      </w:pPr>
    </w:p>
    <w:sectPr w:rsidR="00C6562E" w:rsidSect="00C65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BF" w:rsidRDefault="006F75BF" w:rsidP="007B70B6">
      <w:pPr>
        <w:spacing w:after="0" w:line="240" w:lineRule="auto"/>
      </w:pPr>
      <w:r>
        <w:separator/>
      </w:r>
    </w:p>
  </w:endnote>
  <w:endnote w:type="continuationSeparator" w:id="1">
    <w:p w:rsidR="006F75BF" w:rsidRDefault="006F75BF" w:rsidP="007B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2E" w:rsidRDefault="00E44A3A">
    <w:pPr>
      <w:pStyle w:val="af3"/>
      <w:jc w:val="right"/>
    </w:pPr>
    <w:fldSimple w:instr=" PAGE   \* MERGEFORMAT ">
      <w:r w:rsidR="00F52991">
        <w:rPr>
          <w:noProof/>
        </w:rPr>
        <w:t>23</w:t>
      </w:r>
    </w:fldSimple>
  </w:p>
  <w:p w:rsidR="00C6562E" w:rsidRDefault="00C656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BF" w:rsidRDefault="006F75BF" w:rsidP="007B70B6">
      <w:pPr>
        <w:spacing w:after="0" w:line="240" w:lineRule="auto"/>
      </w:pPr>
      <w:r>
        <w:separator/>
      </w:r>
    </w:p>
  </w:footnote>
  <w:footnote w:type="continuationSeparator" w:id="1">
    <w:p w:rsidR="006F75BF" w:rsidRDefault="006F75BF" w:rsidP="007B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01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464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A8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1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ED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E4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E5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92D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6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C1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73C"/>
    <w:multiLevelType w:val="multilevel"/>
    <w:tmpl w:val="3B407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040B411F"/>
    <w:multiLevelType w:val="hybridMultilevel"/>
    <w:tmpl w:val="BA7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90800"/>
    <w:multiLevelType w:val="multilevel"/>
    <w:tmpl w:val="13B8EF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09941CE9"/>
    <w:multiLevelType w:val="hybridMultilevel"/>
    <w:tmpl w:val="E02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421CE"/>
    <w:multiLevelType w:val="hybridMultilevel"/>
    <w:tmpl w:val="96EC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E2360"/>
    <w:multiLevelType w:val="hybridMultilevel"/>
    <w:tmpl w:val="1F44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C7DC5"/>
    <w:multiLevelType w:val="hybridMultilevel"/>
    <w:tmpl w:val="D67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D4C07"/>
    <w:multiLevelType w:val="hybridMultilevel"/>
    <w:tmpl w:val="2A0E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A01757"/>
    <w:multiLevelType w:val="hybridMultilevel"/>
    <w:tmpl w:val="3D9AB7E2"/>
    <w:lvl w:ilvl="0" w:tplc="FD7408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6E4B6">
      <w:numFmt w:val="none"/>
      <w:lvlText w:val=""/>
      <w:lvlJc w:val="left"/>
      <w:pPr>
        <w:tabs>
          <w:tab w:val="num" w:pos="360"/>
        </w:tabs>
      </w:pPr>
    </w:lvl>
    <w:lvl w:ilvl="2" w:tplc="AA60D548">
      <w:numFmt w:val="none"/>
      <w:lvlText w:val=""/>
      <w:lvlJc w:val="left"/>
      <w:pPr>
        <w:tabs>
          <w:tab w:val="num" w:pos="360"/>
        </w:tabs>
      </w:pPr>
    </w:lvl>
    <w:lvl w:ilvl="3" w:tplc="CACCB2E8">
      <w:numFmt w:val="none"/>
      <w:lvlText w:val=""/>
      <w:lvlJc w:val="left"/>
      <w:pPr>
        <w:tabs>
          <w:tab w:val="num" w:pos="360"/>
        </w:tabs>
      </w:pPr>
    </w:lvl>
    <w:lvl w:ilvl="4" w:tplc="26306B72">
      <w:numFmt w:val="none"/>
      <w:lvlText w:val=""/>
      <w:lvlJc w:val="left"/>
      <w:pPr>
        <w:tabs>
          <w:tab w:val="num" w:pos="360"/>
        </w:tabs>
      </w:pPr>
    </w:lvl>
    <w:lvl w:ilvl="5" w:tplc="9312BA82">
      <w:numFmt w:val="none"/>
      <w:lvlText w:val=""/>
      <w:lvlJc w:val="left"/>
      <w:pPr>
        <w:tabs>
          <w:tab w:val="num" w:pos="360"/>
        </w:tabs>
      </w:pPr>
    </w:lvl>
    <w:lvl w:ilvl="6" w:tplc="AA0077B2">
      <w:numFmt w:val="none"/>
      <w:lvlText w:val=""/>
      <w:lvlJc w:val="left"/>
      <w:pPr>
        <w:tabs>
          <w:tab w:val="num" w:pos="360"/>
        </w:tabs>
      </w:pPr>
    </w:lvl>
    <w:lvl w:ilvl="7" w:tplc="4ACE285A">
      <w:numFmt w:val="none"/>
      <w:lvlText w:val=""/>
      <w:lvlJc w:val="left"/>
      <w:pPr>
        <w:tabs>
          <w:tab w:val="num" w:pos="360"/>
        </w:tabs>
      </w:pPr>
    </w:lvl>
    <w:lvl w:ilvl="8" w:tplc="75583D6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FB35FDE"/>
    <w:multiLevelType w:val="hybridMultilevel"/>
    <w:tmpl w:val="B7AE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E3199"/>
    <w:multiLevelType w:val="hybridMultilevel"/>
    <w:tmpl w:val="5F0268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52113E"/>
    <w:multiLevelType w:val="hybridMultilevel"/>
    <w:tmpl w:val="3A1E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F753F"/>
    <w:multiLevelType w:val="hybridMultilevel"/>
    <w:tmpl w:val="973094C4"/>
    <w:lvl w:ilvl="0" w:tplc="78A859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BD057C"/>
    <w:multiLevelType w:val="hybridMultilevel"/>
    <w:tmpl w:val="C13243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25">
    <w:nsid w:val="270B1129"/>
    <w:multiLevelType w:val="hybridMultilevel"/>
    <w:tmpl w:val="456C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11914"/>
    <w:multiLevelType w:val="singleLevel"/>
    <w:tmpl w:val="845E79F0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8">
    <w:nsid w:val="3EC83742"/>
    <w:multiLevelType w:val="hybridMultilevel"/>
    <w:tmpl w:val="EC40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5483D"/>
    <w:multiLevelType w:val="hybridMultilevel"/>
    <w:tmpl w:val="6672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31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511569C7"/>
    <w:multiLevelType w:val="hybridMultilevel"/>
    <w:tmpl w:val="F3CA2004"/>
    <w:lvl w:ilvl="0" w:tplc="A9E2B41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6B4F4D"/>
    <w:multiLevelType w:val="hybridMultilevel"/>
    <w:tmpl w:val="973094C4"/>
    <w:lvl w:ilvl="0" w:tplc="78A859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78A0854"/>
    <w:multiLevelType w:val="hybridMultilevel"/>
    <w:tmpl w:val="1BB2DF76"/>
    <w:lvl w:ilvl="0" w:tplc="FFFFFFF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8520DFC"/>
    <w:multiLevelType w:val="hybridMultilevel"/>
    <w:tmpl w:val="DC183E6C"/>
    <w:lvl w:ilvl="0" w:tplc="82FC96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CB3EFC"/>
    <w:multiLevelType w:val="hybridMultilevel"/>
    <w:tmpl w:val="73A04238"/>
    <w:lvl w:ilvl="0" w:tplc="E512680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9D24F5"/>
    <w:multiLevelType w:val="multilevel"/>
    <w:tmpl w:val="4E78E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76"/>
        </w:tabs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54"/>
        </w:tabs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92"/>
        </w:tabs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70"/>
        </w:tabs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08"/>
        </w:tabs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6"/>
        </w:tabs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24"/>
        </w:tabs>
        <w:ind w:left="25624" w:hanging="1800"/>
      </w:pPr>
      <w:rPr>
        <w:rFonts w:hint="default"/>
      </w:rPr>
    </w:lvl>
  </w:abstractNum>
  <w:abstractNum w:abstractNumId="40">
    <w:nsid w:val="6ECE2B6F"/>
    <w:multiLevelType w:val="multilevel"/>
    <w:tmpl w:val="27C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60D6B"/>
    <w:multiLevelType w:val="hybridMultilevel"/>
    <w:tmpl w:val="06101188"/>
    <w:lvl w:ilvl="0" w:tplc="CA221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002652"/>
    <w:multiLevelType w:val="multilevel"/>
    <w:tmpl w:val="B8E6C2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3">
    <w:nsid w:val="7D12725F"/>
    <w:multiLevelType w:val="hybridMultilevel"/>
    <w:tmpl w:val="F12EFCEA"/>
    <w:lvl w:ilvl="0" w:tplc="401843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24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8"/>
  </w:num>
  <w:num w:numId="11">
    <w:abstractNumId w:val="40"/>
  </w:num>
  <w:num w:numId="12">
    <w:abstractNumId w:val="31"/>
  </w:num>
  <w:num w:numId="13">
    <w:abstractNumId w:val="35"/>
  </w:num>
  <w:num w:numId="14">
    <w:abstractNumId w:val="38"/>
  </w:num>
  <w:num w:numId="15">
    <w:abstractNumId w:val="10"/>
  </w:num>
  <w:num w:numId="16">
    <w:abstractNumId w:val="36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2"/>
  </w:num>
  <w:num w:numId="30">
    <w:abstractNumId w:val="2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6"/>
    <w:lvlOverride w:ilvl="0">
      <w:startOverride w:val="3"/>
    </w:lvlOverride>
  </w:num>
  <w:num w:numId="36">
    <w:abstractNumId w:val="17"/>
  </w:num>
  <w:num w:numId="37">
    <w:abstractNumId w:val="33"/>
  </w:num>
  <w:num w:numId="38">
    <w:abstractNumId w:val="15"/>
  </w:num>
  <w:num w:numId="39">
    <w:abstractNumId w:val="29"/>
  </w:num>
  <w:num w:numId="40">
    <w:abstractNumId w:val="13"/>
  </w:num>
  <w:num w:numId="41">
    <w:abstractNumId w:val="11"/>
  </w:num>
  <w:num w:numId="42">
    <w:abstractNumId w:val="16"/>
  </w:num>
  <w:num w:numId="43">
    <w:abstractNumId w:val="28"/>
  </w:num>
  <w:num w:numId="44">
    <w:abstractNumId w:val="21"/>
  </w:num>
  <w:num w:numId="45">
    <w:abstractNumId w:val="25"/>
  </w:num>
  <w:num w:numId="46">
    <w:abstractNumId w:val="19"/>
  </w:num>
  <w:num w:numId="47">
    <w:abstractNumId w:val="43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263"/>
    <w:rsid w:val="00010A16"/>
    <w:rsid w:val="000C03F9"/>
    <w:rsid w:val="001F27F5"/>
    <w:rsid w:val="00201232"/>
    <w:rsid w:val="002065A2"/>
    <w:rsid w:val="002D0A05"/>
    <w:rsid w:val="00381AD7"/>
    <w:rsid w:val="004B47D3"/>
    <w:rsid w:val="004E2822"/>
    <w:rsid w:val="00573EAB"/>
    <w:rsid w:val="00667511"/>
    <w:rsid w:val="00691ED2"/>
    <w:rsid w:val="006C4589"/>
    <w:rsid w:val="006F75BF"/>
    <w:rsid w:val="00742FF2"/>
    <w:rsid w:val="007B70B6"/>
    <w:rsid w:val="007E7263"/>
    <w:rsid w:val="00806705"/>
    <w:rsid w:val="008576A0"/>
    <w:rsid w:val="009A1A05"/>
    <w:rsid w:val="009F6490"/>
    <w:rsid w:val="00A511BF"/>
    <w:rsid w:val="00B32A32"/>
    <w:rsid w:val="00B77F7F"/>
    <w:rsid w:val="00B8138F"/>
    <w:rsid w:val="00C00B58"/>
    <w:rsid w:val="00C6562E"/>
    <w:rsid w:val="00C82E62"/>
    <w:rsid w:val="00D30C09"/>
    <w:rsid w:val="00D81CE1"/>
    <w:rsid w:val="00DA2700"/>
    <w:rsid w:val="00DB78CD"/>
    <w:rsid w:val="00E44A3A"/>
    <w:rsid w:val="00F2224F"/>
    <w:rsid w:val="00F356CA"/>
    <w:rsid w:val="00F52991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7263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E7263"/>
    <w:pPr>
      <w:keepNext/>
      <w:spacing w:after="0" w:line="240" w:lineRule="auto"/>
      <w:ind w:firstLine="567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E726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726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E726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7263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E726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E726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E7263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4F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20"/>
      <w:lang w:eastAsia="ru-RU"/>
    </w:rPr>
  </w:style>
  <w:style w:type="character" w:customStyle="1" w:styleId="10">
    <w:name w:val="Заголовок 1 Знак"/>
    <w:basedOn w:val="a0"/>
    <w:link w:val="1"/>
    <w:rsid w:val="007E7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726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7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72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7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72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7263"/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E7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E726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E7263"/>
    <w:pPr>
      <w:ind w:left="720"/>
      <w:contextualSpacing/>
    </w:pPr>
  </w:style>
  <w:style w:type="paragraph" w:customStyle="1" w:styleId="a7">
    <w:name w:val="текст сноски"/>
    <w:basedOn w:val="a"/>
    <w:rsid w:val="007E7263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E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7E72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E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E72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E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7E7263"/>
    <w:pPr>
      <w:autoSpaceDE w:val="0"/>
      <w:autoSpaceDN w:val="0"/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7E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nhideWhenUsed/>
    <w:rsid w:val="007E72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E7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11"/>
    <w:uiPriority w:val="99"/>
    <w:semiHidden/>
    <w:unhideWhenUsed/>
    <w:rsid w:val="007E72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7E72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link w:val="af0"/>
    <w:uiPriority w:val="99"/>
    <w:semiHidden/>
    <w:locked/>
    <w:rsid w:val="007E726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link w:val="af3"/>
    <w:uiPriority w:val="99"/>
    <w:rsid w:val="007E726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7E72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7E7263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13"/>
    <w:uiPriority w:val="99"/>
    <w:unhideWhenUsed/>
    <w:rsid w:val="007E726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E7263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link w:val="af4"/>
    <w:uiPriority w:val="99"/>
    <w:locked/>
    <w:rsid w:val="007E726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10"/>
    <w:uiPriority w:val="99"/>
    <w:unhideWhenUsed/>
    <w:rsid w:val="007E726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7263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link w:val="21"/>
    <w:uiPriority w:val="99"/>
    <w:locked/>
    <w:rsid w:val="007E726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7E726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E726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locked/>
    <w:rsid w:val="007E72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11"/>
    <w:uiPriority w:val="99"/>
    <w:unhideWhenUsed/>
    <w:rsid w:val="007E726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E7263"/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link w:val="23"/>
    <w:uiPriority w:val="99"/>
    <w:locked/>
    <w:rsid w:val="007E7263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11"/>
    <w:uiPriority w:val="99"/>
    <w:unhideWhenUsed/>
    <w:rsid w:val="007E726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E726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locked/>
    <w:rsid w:val="007E7263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annotation subject"/>
    <w:basedOn w:val="af0"/>
    <w:next w:val="af0"/>
    <w:link w:val="14"/>
    <w:uiPriority w:val="99"/>
    <w:semiHidden/>
    <w:unhideWhenUsed/>
    <w:rsid w:val="007E7263"/>
    <w:rPr>
      <w:b/>
      <w:bCs/>
    </w:rPr>
  </w:style>
  <w:style w:type="character" w:customStyle="1" w:styleId="af7">
    <w:name w:val="Тема примечания Знак"/>
    <w:basedOn w:val="af1"/>
    <w:link w:val="af6"/>
    <w:semiHidden/>
    <w:rsid w:val="007E7263"/>
    <w:rPr>
      <w:b/>
      <w:bCs/>
    </w:rPr>
  </w:style>
  <w:style w:type="character" w:customStyle="1" w:styleId="14">
    <w:name w:val="Тема примечания Знак1"/>
    <w:link w:val="af6"/>
    <w:uiPriority w:val="99"/>
    <w:semiHidden/>
    <w:locked/>
    <w:rsid w:val="007E7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5"/>
    <w:uiPriority w:val="99"/>
    <w:semiHidden/>
    <w:unhideWhenUsed/>
    <w:rsid w:val="007E72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E7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link w:val="af8"/>
    <w:uiPriority w:val="99"/>
    <w:semiHidden/>
    <w:locked/>
    <w:rsid w:val="007E7263"/>
    <w:rPr>
      <w:rFonts w:ascii="Tahoma" w:eastAsia="Times New Roman" w:hAnsi="Tahoma" w:cs="Times New Roman"/>
      <w:sz w:val="16"/>
      <w:szCs w:val="16"/>
    </w:rPr>
  </w:style>
  <w:style w:type="paragraph" w:customStyle="1" w:styleId="Heading">
    <w:name w:val="Heading"/>
    <w:rsid w:val="007E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E7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E7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.FORMATTEXT"/>
    <w:rsid w:val="007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E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00">
    <w:name w:val="a0"/>
    <w:basedOn w:val="a"/>
    <w:uiPriority w:val="99"/>
    <w:rsid w:val="007E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E72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7E7263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E7263"/>
    <w:pPr>
      <w:widowControl w:val="0"/>
      <w:autoSpaceDE w:val="0"/>
      <w:autoSpaceDN w:val="0"/>
      <w:adjustRightInd w:val="0"/>
      <w:spacing w:after="0" w:line="245" w:lineRule="exact"/>
      <w:ind w:hanging="427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51">
    <w:name w:val="Знак Знак5"/>
    <w:rsid w:val="007E7263"/>
    <w:rPr>
      <w:rFonts w:ascii="Times New Roman" w:eastAsia="Times New Roman" w:hAnsi="Times New Roman" w:cs="Times New Roman" w:hint="default"/>
      <w:lang w:eastAsia="ru-RU"/>
    </w:rPr>
  </w:style>
  <w:style w:type="character" w:customStyle="1" w:styleId="71">
    <w:name w:val="Знак Знак7"/>
    <w:locked/>
    <w:rsid w:val="007E7263"/>
    <w:rPr>
      <w:rFonts w:ascii="Times New Roman" w:eastAsia="Times New Roman" w:hAnsi="Times New Roman" w:cs="Times New Roman" w:hint="default"/>
      <w:sz w:val="24"/>
      <w:lang w:eastAsia="ru-RU"/>
    </w:rPr>
  </w:style>
  <w:style w:type="character" w:customStyle="1" w:styleId="61">
    <w:name w:val="Знак Знак6"/>
    <w:locked/>
    <w:rsid w:val="007E7263"/>
    <w:rPr>
      <w:rFonts w:ascii="Times New Roman" w:eastAsia="Times New Roman" w:hAnsi="Times New Roman" w:cs="Times New Roman" w:hint="default"/>
      <w:sz w:val="24"/>
      <w:lang w:eastAsia="ru-RU"/>
    </w:rPr>
  </w:style>
  <w:style w:type="character" w:customStyle="1" w:styleId="FontStyle25">
    <w:name w:val="Font Style25"/>
    <w:uiPriority w:val="99"/>
    <w:rsid w:val="007E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7E726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7E726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7E72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E7263"/>
  </w:style>
  <w:style w:type="character" w:styleId="afa">
    <w:name w:val="Strong"/>
    <w:basedOn w:val="a0"/>
    <w:uiPriority w:val="22"/>
    <w:qFormat/>
    <w:rsid w:val="007E7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A3EC-CE20-4F25-A7A3-77AEF2F6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11</cp:revision>
  <cp:lastPrinted>2014-12-24T19:27:00Z</cp:lastPrinted>
  <dcterms:created xsi:type="dcterms:W3CDTF">2014-12-24T15:37:00Z</dcterms:created>
  <dcterms:modified xsi:type="dcterms:W3CDTF">2015-06-16T04:34:00Z</dcterms:modified>
</cp:coreProperties>
</file>