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2B" w:rsidRDefault="002469CD" w:rsidP="002469CD">
      <w:pPr>
        <w:jc w:val="right"/>
        <w:rPr>
          <w:rFonts w:ascii="Times New Roman" w:hAnsi="Times New Roman" w:cs="Times New Roman"/>
        </w:rPr>
      </w:pPr>
      <w:r w:rsidRPr="002469CD">
        <w:rPr>
          <w:rFonts w:ascii="Times New Roman" w:hAnsi="Times New Roman" w:cs="Times New Roman"/>
        </w:rPr>
        <w:t>Приложение 10</w:t>
      </w:r>
    </w:p>
    <w:p w:rsidR="002469CD" w:rsidRDefault="002469CD">
      <w:pPr>
        <w:rPr>
          <w:rFonts w:ascii="Times New Roman" w:hAnsi="Times New Roman" w:cs="Times New Roman"/>
        </w:rPr>
      </w:pPr>
    </w:p>
    <w:p w:rsidR="002469CD" w:rsidRPr="002469CD" w:rsidRDefault="002469CD" w:rsidP="00246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9CD">
        <w:rPr>
          <w:rFonts w:ascii="Times New Roman" w:hAnsi="Times New Roman" w:cs="Times New Roman"/>
          <w:sz w:val="28"/>
          <w:szCs w:val="28"/>
        </w:rPr>
        <w:t xml:space="preserve">Обеспеченность основных общеобразовательных программ кабинетами, </w:t>
      </w:r>
    </w:p>
    <w:p w:rsidR="002469CD" w:rsidRPr="002469CD" w:rsidRDefault="002469CD" w:rsidP="00246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9CD">
        <w:rPr>
          <w:rFonts w:ascii="Times New Roman" w:hAnsi="Times New Roman" w:cs="Times New Roman"/>
          <w:sz w:val="28"/>
          <w:szCs w:val="28"/>
        </w:rPr>
        <w:t>лабораториями и мастерскими</w:t>
      </w:r>
    </w:p>
    <w:p w:rsidR="002469CD" w:rsidRPr="002469CD" w:rsidRDefault="002469CD" w:rsidP="002469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65" w:type="dxa"/>
        <w:tblInd w:w="-743" w:type="dxa"/>
        <w:tblLook w:val="04A0"/>
      </w:tblPr>
      <w:tblGrid>
        <w:gridCol w:w="3686"/>
        <w:gridCol w:w="2393"/>
        <w:gridCol w:w="2393"/>
        <w:gridCol w:w="2393"/>
      </w:tblGrid>
      <w:tr w:rsidR="002469CD" w:rsidTr="002469CD">
        <w:tc>
          <w:tcPr>
            <w:tcW w:w="3686" w:type="dxa"/>
            <w:vMerge w:val="restart"/>
          </w:tcPr>
          <w:p w:rsidR="002469CD" w:rsidRDefault="002469CD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специализированных кабинетов, помещений для реализации рабочих программ и воспитательной деятельности:</w:t>
            </w:r>
          </w:p>
        </w:tc>
        <w:tc>
          <w:tcPr>
            <w:tcW w:w="7179" w:type="dxa"/>
            <w:gridSpan w:val="3"/>
          </w:tcPr>
          <w:p w:rsidR="002469CD" w:rsidRDefault="002469CD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Наличие/ количество</w:t>
            </w:r>
          </w:p>
        </w:tc>
      </w:tr>
      <w:tr w:rsidR="002469CD" w:rsidTr="002469CD">
        <w:tc>
          <w:tcPr>
            <w:tcW w:w="3686" w:type="dxa"/>
            <w:vMerge/>
          </w:tcPr>
          <w:p w:rsidR="002469CD" w:rsidRDefault="002469CD" w:rsidP="00246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469CD" w:rsidRDefault="002469CD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93" w:type="dxa"/>
          </w:tcPr>
          <w:p w:rsidR="002469CD" w:rsidRDefault="002469CD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93" w:type="dxa"/>
          </w:tcPr>
          <w:p w:rsidR="002469CD" w:rsidRDefault="002469CD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E507E8" w:rsidTr="002469CD">
        <w:tc>
          <w:tcPr>
            <w:tcW w:w="3686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2393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07E8" w:rsidTr="002469CD">
        <w:tc>
          <w:tcPr>
            <w:tcW w:w="3686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2393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07E8" w:rsidTr="002469CD">
        <w:tc>
          <w:tcPr>
            <w:tcW w:w="3686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Биологии (естествознания)</w:t>
            </w:r>
          </w:p>
        </w:tc>
        <w:tc>
          <w:tcPr>
            <w:tcW w:w="2393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07E8" w:rsidTr="002469CD">
        <w:tc>
          <w:tcPr>
            <w:tcW w:w="3686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Информатики и ИКТ</w:t>
            </w:r>
          </w:p>
        </w:tc>
        <w:tc>
          <w:tcPr>
            <w:tcW w:w="2393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07E8" w:rsidTr="002469CD">
        <w:tc>
          <w:tcPr>
            <w:tcW w:w="3686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2393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507E8" w:rsidTr="002469CD">
        <w:tc>
          <w:tcPr>
            <w:tcW w:w="3686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Лингафонных кабинетов</w:t>
            </w:r>
          </w:p>
        </w:tc>
        <w:tc>
          <w:tcPr>
            <w:tcW w:w="2393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07E8" w:rsidTr="002469CD">
        <w:tc>
          <w:tcPr>
            <w:tcW w:w="3686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учебные кабинеты (указать):</w:t>
            </w:r>
          </w:p>
        </w:tc>
        <w:tc>
          <w:tcPr>
            <w:tcW w:w="2393" w:type="dxa"/>
          </w:tcPr>
          <w:p w:rsidR="00E507E8" w:rsidRDefault="00E507E8" w:rsidP="00E50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(2), математики (2), географии (1),  музыки (1),  кабинет немецкого языка (1), истории (1)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(2), математики (2), географии (1),  музыки (1),  кабинет немецкого языка (1), истории (1)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(2), математики (2), географии (1),  музыки (1),  кабинет немецкого языка (1), истории (1)</w:t>
            </w:r>
          </w:p>
        </w:tc>
      </w:tr>
      <w:tr w:rsidR="00E507E8" w:rsidTr="002469CD">
        <w:tc>
          <w:tcPr>
            <w:tcW w:w="3686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лабораторий</w:t>
            </w:r>
          </w:p>
        </w:tc>
        <w:tc>
          <w:tcPr>
            <w:tcW w:w="2393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507E8" w:rsidTr="002469CD">
        <w:tc>
          <w:tcPr>
            <w:tcW w:w="3686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Библиотеки/справочно-информационного центра и т.д.</w:t>
            </w:r>
          </w:p>
        </w:tc>
        <w:tc>
          <w:tcPr>
            <w:tcW w:w="2393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07E8" w:rsidTr="002469CD">
        <w:tc>
          <w:tcPr>
            <w:tcW w:w="3686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Кабинетов обслуживающего труда</w:t>
            </w:r>
          </w:p>
        </w:tc>
        <w:tc>
          <w:tcPr>
            <w:tcW w:w="2393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07E8" w:rsidTr="002469CD">
        <w:tc>
          <w:tcPr>
            <w:tcW w:w="3686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мастерских</w:t>
            </w:r>
          </w:p>
        </w:tc>
        <w:tc>
          <w:tcPr>
            <w:tcW w:w="2393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507E8" w:rsidTr="002469CD">
        <w:tc>
          <w:tcPr>
            <w:tcW w:w="3686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Актового зала</w:t>
            </w:r>
          </w:p>
        </w:tc>
        <w:tc>
          <w:tcPr>
            <w:tcW w:w="2393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07E8" w:rsidTr="002469CD">
        <w:tc>
          <w:tcPr>
            <w:tcW w:w="3686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393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07E8" w:rsidTr="002469CD">
        <w:tc>
          <w:tcPr>
            <w:tcW w:w="3686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Выставочный зал</w:t>
            </w:r>
          </w:p>
        </w:tc>
        <w:tc>
          <w:tcPr>
            <w:tcW w:w="2393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07E8" w:rsidTr="002469CD">
        <w:tc>
          <w:tcPr>
            <w:tcW w:w="3686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Бассейна </w:t>
            </w:r>
          </w:p>
        </w:tc>
        <w:tc>
          <w:tcPr>
            <w:tcW w:w="2393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07E8" w:rsidTr="002469CD">
        <w:tc>
          <w:tcPr>
            <w:tcW w:w="3686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Стадиона, </w:t>
            </w:r>
            <w:proofErr w:type="gramStart"/>
            <w:r>
              <w:rPr>
                <w:rFonts w:ascii="Times New Roman" w:hAnsi="Times New Roman" w:cs="Times New Roman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(указать)</w:t>
            </w:r>
          </w:p>
        </w:tc>
        <w:tc>
          <w:tcPr>
            <w:tcW w:w="2393" w:type="dxa"/>
          </w:tcPr>
          <w:p w:rsidR="00E507E8" w:rsidRDefault="00E507E8" w:rsidP="00246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(спортивная площадка)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(спортивная площадка)</w:t>
            </w:r>
          </w:p>
        </w:tc>
        <w:tc>
          <w:tcPr>
            <w:tcW w:w="2393" w:type="dxa"/>
          </w:tcPr>
          <w:p w:rsidR="00E507E8" w:rsidRDefault="00E507E8" w:rsidP="006C3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(спортивная площадка)</w:t>
            </w:r>
          </w:p>
        </w:tc>
      </w:tr>
    </w:tbl>
    <w:p w:rsidR="002469CD" w:rsidRPr="002469CD" w:rsidRDefault="002469CD" w:rsidP="002469CD">
      <w:pPr>
        <w:jc w:val="center"/>
        <w:rPr>
          <w:rFonts w:ascii="Times New Roman" w:hAnsi="Times New Roman" w:cs="Times New Roman"/>
        </w:rPr>
      </w:pPr>
    </w:p>
    <w:sectPr w:rsidR="002469CD" w:rsidRPr="002469CD" w:rsidSect="0092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9CD"/>
    <w:rsid w:val="001C351F"/>
    <w:rsid w:val="002469CD"/>
    <w:rsid w:val="00923E2B"/>
    <w:rsid w:val="00E5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2015-06-25T06:57:00Z</dcterms:created>
  <dcterms:modified xsi:type="dcterms:W3CDTF">2015-06-25T07:11:00Z</dcterms:modified>
</cp:coreProperties>
</file>